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1EB" w:rsidRPr="00E81AF8" w:rsidRDefault="00DC51EB" w:rsidP="00DC51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Ref399006623"/>
      <w:bookmarkStart w:id="1" w:name="_Toc92513360"/>
      <w:bookmarkStart w:id="2" w:name="_GoBack"/>
      <w:r>
        <w:rPr>
          <w:b/>
          <w:noProof/>
          <w:sz w:val="24"/>
        </w:rPr>
        <w:t xml:space="preserve">3GPP TSG-RAN WG4 </w:t>
      </w:r>
      <w:r w:rsidR="00E81AF8">
        <w:rPr>
          <w:rFonts w:cs="Arial"/>
          <w:b/>
          <w:sz w:val="24"/>
          <w:szCs w:val="24"/>
        </w:rPr>
        <w:t xml:space="preserve">NR AH </w:t>
      </w:r>
      <w:r w:rsidR="00E81AF8" w:rsidRPr="003D2895">
        <w:rPr>
          <w:rFonts w:cs="Arial"/>
          <w:b/>
          <w:sz w:val="24"/>
          <w:szCs w:val="24"/>
        </w:rPr>
        <w:t>Meeting</w:t>
      </w:r>
      <w:r w:rsidRPr="00E81AF8">
        <w:rPr>
          <w:b/>
          <w:noProof/>
          <w:sz w:val="24"/>
        </w:rPr>
        <w:tab/>
      </w:r>
      <w:r w:rsidR="001D0C5A" w:rsidRPr="001D0C5A">
        <w:rPr>
          <w:b/>
          <w:noProof/>
          <w:sz w:val="24"/>
        </w:rPr>
        <w:t>R4-1700014</w:t>
      </w:r>
    </w:p>
    <w:bookmarkEnd w:id="2"/>
    <w:p w:rsidR="00DC51EB" w:rsidRDefault="00E81AF8" w:rsidP="00DC51EB">
      <w:pPr>
        <w:pStyle w:val="afb"/>
        <w:rPr>
          <w:rFonts w:eastAsia="宋体"/>
          <w:bCs w:val="0"/>
          <w:sz w:val="24"/>
        </w:rPr>
      </w:pPr>
      <w:r w:rsidRPr="00E81AF8">
        <w:rPr>
          <w:rFonts w:eastAsia="宋体"/>
          <w:bCs w:val="0"/>
          <w:sz w:val="24"/>
        </w:rPr>
        <w:t>Spokane</w:t>
      </w:r>
      <w:r w:rsidRPr="00E81AF8">
        <w:rPr>
          <w:rFonts w:eastAsia="宋体" w:hint="eastAsia"/>
          <w:bCs w:val="0"/>
          <w:sz w:val="24"/>
        </w:rPr>
        <w:t xml:space="preserve">, </w:t>
      </w:r>
      <w:r w:rsidRPr="00E81AF8">
        <w:rPr>
          <w:rFonts w:eastAsia="宋体"/>
          <w:bCs w:val="0"/>
          <w:sz w:val="24"/>
        </w:rPr>
        <w:t xml:space="preserve">Washington, USA, 17 </w:t>
      </w:r>
      <w:r w:rsidRPr="00E81AF8">
        <w:rPr>
          <w:rFonts w:eastAsia="宋体" w:hint="eastAsia"/>
          <w:bCs w:val="0"/>
          <w:sz w:val="24"/>
        </w:rPr>
        <w:t xml:space="preserve">- </w:t>
      </w:r>
      <w:r w:rsidRPr="00E81AF8">
        <w:rPr>
          <w:rFonts w:eastAsia="宋体"/>
          <w:bCs w:val="0"/>
          <w:sz w:val="24"/>
        </w:rPr>
        <w:t>19 January, 2017</w:t>
      </w:r>
    </w:p>
    <w:p w:rsidR="005929A6" w:rsidRPr="00B16EEF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C814DC">
        <w:rPr>
          <w:rFonts w:ascii="Arial" w:hAnsi="Arial" w:cs="Arial"/>
          <w:sz w:val="22"/>
        </w:rPr>
        <w:t>China Telecom</w:t>
      </w:r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1E753A" w:rsidRPr="001E753A">
        <w:rPr>
          <w:rFonts w:ascii="Arial" w:eastAsia="宋体" w:hAnsi="Arial" w:cs="Arial"/>
          <w:sz w:val="22"/>
          <w:lang w:eastAsia="zh-CN"/>
        </w:rPr>
        <w:t xml:space="preserve">NR coexistence </w:t>
      </w:r>
      <w:r w:rsidR="00AE0B43">
        <w:rPr>
          <w:rFonts w:ascii="Arial" w:eastAsia="宋体" w:hAnsi="Arial" w:cs="Arial"/>
          <w:sz w:val="22"/>
          <w:lang w:eastAsia="zh-CN"/>
        </w:rPr>
        <w:t>results</w:t>
      </w:r>
      <w:r w:rsidR="00854653">
        <w:rPr>
          <w:rFonts w:ascii="Arial" w:eastAsia="宋体" w:hAnsi="Arial" w:cs="Arial"/>
          <w:sz w:val="22"/>
          <w:lang w:eastAsia="zh-CN"/>
        </w:rPr>
        <w:t xml:space="preserve"> for</w:t>
      </w:r>
      <w:r w:rsidR="00110A2F" w:rsidRPr="00110A2F">
        <w:rPr>
          <w:rFonts w:ascii="Arial" w:eastAsia="宋体" w:hAnsi="Arial" w:cs="Arial" w:hint="eastAsia"/>
          <w:sz w:val="22"/>
          <w:lang w:eastAsia="zh-CN"/>
        </w:rPr>
        <w:t xml:space="preserve"> urban macro</w:t>
      </w:r>
      <w:r w:rsidR="001E753A" w:rsidRPr="001E753A">
        <w:rPr>
          <w:rFonts w:ascii="Arial" w:eastAsia="宋体" w:hAnsi="Arial" w:cs="Arial"/>
          <w:sz w:val="22"/>
          <w:lang w:eastAsia="zh-CN"/>
        </w:rPr>
        <w:t xml:space="preserve"> scenario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543D9B">
        <w:rPr>
          <w:rFonts w:ascii="Arial" w:eastAsia="宋体" w:hAnsi="Arial" w:cs="Arial"/>
          <w:sz w:val="22"/>
          <w:lang w:eastAsia="zh-CN"/>
        </w:rPr>
        <w:t>3.1.1.</w:t>
      </w:r>
      <w:r w:rsidR="00477ADB">
        <w:rPr>
          <w:rFonts w:ascii="Arial" w:eastAsia="宋体" w:hAnsi="Arial" w:cs="Arial" w:hint="eastAsia"/>
          <w:sz w:val="22"/>
          <w:lang w:eastAsia="zh-CN"/>
        </w:rPr>
        <w:t>1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8C1B45">
        <w:rPr>
          <w:rFonts w:ascii="Arial" w:eastAsia="宋体" w:hAnsi="Arial" w:cs="Arial" w:hint="eastAsia"/>
          <w:sz w:val="22"/>
          <w:lang w:eastAsia="zh-CN"/>
        </w:rPr>
        <w:t>Discussion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FA3F54" w:rsidRDefault="008E2948" w:rsidP="00572A4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</w:t>
      </w:r>
      <w:r w:rsidR="00BA22AA">
        <w:rPr>
          <w:rFonts w:eastAsia="宋体" w:hint="eastAsia"/>
          <w:lang w:val="en-US" w:eastAsia="zh-CN"/>
        </w:rPr>
        <w:t xml:space="preserve">RAN4 </w:t>
      </w:r>
      <w:r>
        <w:rPr>
          <w:rFonts w:eastAsia="宋体"/>
          <w:lang w:val="en-US" w:eastAsia="zh-CN"/>
        </w:rPr>
        <w:t xml:space="preserve">#81 </w:t>
      </w:r>
      <w:r w:rsidR="00BA22AA">
        <w:rPr>
          <w:rFonts w:eastAsia="宋体" w:hint="eastAsia"/>
          <w:lang w:val="en-US" w:eastAsia="zh-CN"/>
        </w:rPr>
        <w:t xml:space="preserve">meeting, </w:t>
      </w:r>
      <w:r w:rsidR="00FA3F54">
        <w:rPr>
          <w:rFonts w:eastAsia="宋体"/>
          <w:lang w:val="en-US" w:eastAsia="zh-CN"/>
        </w:rPr>
        <w:t>the</w:t>
      </w:r>
      <w:r w:rsidR="00FA3F54">
        <w:rPr>
          <w:rFonts w:eastAsia="宋体" w:hint="eastAsia"/>
          <w:lang w:val="en-US" w:eastAsia="zh-CN"/>
        </w:rPr>
        <w:t xml:space="preserve"> </w:t>
      </w:r>
      <w:r w:rsidR="00626CA4">
        <w:rPr>
          <w:rFonts w:eastAsia="宋体"/>
          <w:lang w:val="en-US" w:eastAsia="zh-CN"/>
        </w:rPr>
        <w:t>WF</w:t>
      </w:r>
      <w:r w:rsidR="00FA3F54">
        <w:rPr>
          <w:rFonts w:eastAsia="宋体" w:hint="eastAsia"/>
          <w:lang w:val="en-US" w:eastAsia="zh-CN"/>
        </w:rPr>
        <w:t xml:space="preserve"> [1</w:t>
      </w:r>
      <w:r w:rsidR="00A1389C">
        <w:rPr>
          <w:rFonts w:eastAsia="宋体" w:hint="eastAsia"/>
          <w:lang w:val="en-US" w:eastAsia="zh-CN"/>
        </w:rPr>
        <w:t xml:space="preserve">] </w:t>
      </w:r>
      <w:r w:rsidR="00E76965">
        <w:rPr>
          <w:rFonts w:eastAsia="宋体" w:hint="eastAsia"/>
          <w:lang w:val="en-US" w:eastAsia="zh-CN"/>
        </w:rPr>
        <w:t>on</w:t>
      </w:r>
      <w:r w:rsidR="00BA22AA">
        <w:rPr>
          <w:rFonts w:eastAsia="宋体" w:hint="eastAsia"/>
          <w:lang w:val="en-US" w:eastAsia="zh-CN"/>
        </w:rPr>
        <w:t xml:space="preserve"> </w:t>
      </w:r>
      <w:r w:rsidR="00FA3F54">
        <w:rPr>
          <w:rFonts w:eastAsia="宋体"/>
          <w:lang w:val="en-US" w:eastAsia="zh-CN"/>
        </w:rPr>
        <w:t>urban macro scenario for coexistence study for WP5D was agreed</w:t>
      </w:r>
      <w:r w:rsidR="00477ADB">
        <w:rPr>
          <w:rFonts w:eastAsia="宋体" w:hint="eastAsia"/>
          <w:lang w:val="en-US" w:eastAsia="zh-CN"/>
        </w:rPr>
        <w:t>,</w:t>
      </w:r>
      <w:r w:rsidR="00FA3F54">
        <w:rPr>
          <w:rFonts w:eastAsia="宋体"/>
          <w:lang w:val="en-US" w:eastAsia="zh-CN"/>
        </w:rPr>
        <w:t xml:space="preserve"> which decide</w:t>
      </w:r>
      <w:r w:rsidR="00405972">
        <w:rPr>
          <w:rFonts w:eastAsia="宋体"/>
          <w:lang w:val="en-US" w:eastAsia="zh-CN"/>
        </w:rPr>
        <w:t>s</w:t>
      </w:r>
      <w:r w:rsidR="00FA3F54">
        <w:rPr>
          <w:rFonts w:eastAsia="宋体"/>
          <w:lang w:val="en-US" w:eastAsia="zh-CN"/>
        </w:rPr>
        <w:t xml:space="preserve"> to adopt the </w:t>
      </w:r>
      <w:r w:rsidR="00FA3F54" w:rsidRPr="00FA3F54">
        <w:rPr>
          <w:rFonts w:eastAsia="宋体"/>
          <w:lang w:val="en-US" w:eastAsia="zh-CN"/>
        </w:rPr>
        <w:t xml:space="preserve">following assumptions and parameters for </w:t>
      </w:r>
      <w:proofErr w:type="spellStart"/>
      <w:r w:rsidR="00FA3F54" w:rsidRPr="00FA3F54">
        <w:rPr>
          <w:rFonts w:eastAsia="宋体"/>
          <w:lang w:val="en-US" w:eastAsia="zh-CN"/>
        </w:rPr>
        <w:t>UMa</w:t>
      </w:r>
      <w:proofErr w:type="spellEnd"/>
      <w:r w:rsidR="00FA3F54" w:rsidRPr="00FA3F54">
        <w:rPr>
          <w:rFonts w:eastAsia="宋体"/>
          <w:lang w:val="en-US" w:eastAsia="zh-CN"/>
        </w:rPr>
        <w:t xml:space="preserve"> DL and UL coexistence simulation in order to achieve a meaningful 5%-tile</w:t>
      </w:r>
      <w:r w:rsidR="005228BC">
        <w:rPr>
          <w:rFonts w:eastAsia="宋体" w:hint="eastAsia"/>
          <w:lang w:val="en-US" w:eastAsia="zh-CN"/>
        </w:rPr>
        <w:t xml:space="preserve"> cell edge throughput</w:t>
      </w:r>
      <w:r w:rsidR="00FA3F54" w:rsidRPr="00FA3F54">
        <w:rPr>
          <w:rFonts w:eastAsia="宋体"/>
          <w:lang w:val="en-US" w:eastAsia="zh-CN"/>
        </w:rPr>
        <w:t xml:space="preserve"> metric, as well as a higher UL B/W efficiency.</w:t>
      </w:r>
    </w:p>
    <w:p w:rsidR="00FA3F54" w:rsidRPr="00A81002" w:rsidRDefault="00FA3F54" w:rsidP="009E20B7">
      <w:pPr>
        <w:pStyle w:val="Paragraphedeliste"/>
        <w:numPr>
          <w:ilvl w:val="0"/>
          <w:numId w:val="45"/>
        </w:numPr>
        <w:snapToGrid w:val="0"/>
        <w:spacing w:after="60"/>
        <w:ind w:left="397" w:hanging="284"/>
        <w:rPr>
          <w:i/>
          <w:sz w:val="20"/>
          <w:szCs w:val="21"/>
        </w:rPr>
      </w:pPr>
      <w:r w:rsidRPr="00A81002">
        <w:rPr>
          <w:i/>
          <w:sz w:val="20"/>
          <w:szCs w:val="21"/>
        </w:rPr>
        <w:t>Assumptions and parameters (baseline):</w:t>
      </w:r>
    </w:p>
    <w:p w:rsidR="00FA3F54" w:rsidRPr="00A81002" w:rsidRDefault="00FA3F54" w:rsidP="009E20B7">
      <w:pPr>
        <w:widowControl w:val="0"/>
        <w:numPr>
          <w:ilvl w:val="1"/>
          <w:numId w:val="46"/>
        </w:numPr>
        <w:tabs>
          <w:tab w:val="num" w:pos="709"/>
          <w:tab w:val="num" w:pos="993"/>
        </w:tabs>
        <w:overflowPunct/>
        <w:autoSpaceDE/>
        <w:autoSpaceDN/>
        <w:snapToGrid w:val="0"/>
        <w:spacing w:after="60"/>
        <w:ind w:left="766" w:hanging="312"/>
        <w:textAlignment w:val="auto"/>
        <w:rPr>
          <w:i/>
          <w:szCs w:val="21"/>
          <w:lang w:eastAsia="zh-CN"/>
        </w:rPr>
      </w:pPr>
      <w:r w:rsidRPr="00A81002">
        <w:rPr>
          <w:i/>
          <w:szCs w:val="21"/>
          <w:lang w:eastAsia="zh-CN"/>
        </w:rPr>
        <w:t>200 MHz B/W</w:t>
      </w:r>
    </w:p>
    <w:p w:rsidR="00FA3F54" w:rsidRPr="00A81002" w:rsidRDefault="00FA3F54" w:rsidP="009E20B7">
      <w:pPr>
        <w:widowControl w:val="0"/>
        <w:numPr>
          <w:ilvl w:val="1"/>
          <w:numId w:val="46"/>
        </w:numPr>
        <w:tabs>
          <w:tab w:val="num" w:pos="709"/>
          <w:tab w:val="num" w:pos="993"/>
        </w:tabs>
        <w:overflowPunct/>
        <w:autoSpaceDE/>
        <w:autoSpaceDN/>
        <w:snapToGrid w:val="0"/>
        <w:spacing w:after="60"/>
        <w:ind w:left="766" w:hanging="312"/>
        <w:textAlignment w:val="auto"/>
        <w:rPr>
          <w:i/>
          <w:szCs w:val="21"/>
          <w:lang w:eastAsia="zh-CN"/>
        </w:rPr>
      </w:pPr>
      <w:r w:rsidRPr="00A81002">
        <w:rPr>
          <w:i/>
          <w:szCs w:val="21"/>
          <w:lang w:eastAsia="zh-CN"/>
        </w:rPr>
        <w:t xml:space="preserve">200 m ISD </w:t>
      </w:r>
    </w:p>
    <w:p w:rsidR="00A51168" w:rsidRPr="00A81002" w:rsidRDefault="00FA3F54" w:rsidP="00477ADB">
      <w:pPr>
        <w:widowControl w:val="0"/>
        <w:numPr>
          <w:ilvl w:val="1"/>
          <w:numId w:val="46"/>
        </w:numPr>
        <w:tabs>
          <w:tab w:val="num" w:pos="709"/>
          <w:tab w:val="num" w:pos="993"/>
        </w:tabs>
        <w:overflowPunct/>
        <w:autoSpaceDE/>
        <w:autoSpaceDN/>
        <w:snapToGrid w:val="0"/>
        <w:ind w:left="766" w:hanging="312"/>
        <w:textAlignment w:val="auto"/>
        <w:rPr>
          <w:i/>
          <w:szCs w:val="21"/>
          <w:lang w:eastAsia="zh-CN"/>
        </w:rPr>
      </w:pPr>
      <w:r w:rsidRPr="00A81002">
        <w:rPr>
          <w:i/>
          <w:szCs w:val="21"/>
          <w:lang w:eastAsia="zh-CN"/>
        </w:rPr>
        <w:t xml:space="preserve">20% indoor user ratio (assuming indoor users are mostly served by small cells at </w:t>
      </w:r>
      <w:proofErr w:type="spellStart"/>
      <w:r w:rsidRPr="00A81002">
        <w:rPr>
          <w:i/>
          <w:szCs w:val="21"/>
          <w:lang w:eastAsia="zh-CN"/>
        </w:rPr>
        <w:t>mmWave</w:t>
      </w:r>
      <w:proofErr w:type="spellEnd"/>
      <w:r w:rsidRPr="00A81002">
        <w:rPr>
          <w:i/>
          <w:szCs w:val="21"/>
          <w:lang w:eastAsia="zh-CN"/>
        </w:rPr>
        <w:t xml:space="preserve"> frequency)</w:t>
      </w:r>
    </w:p>
    <w:p w:rsidR="00FA3F54" w:rsidRPr="00A81002" w:rsidRDefault="00FA3F54" w:rsidP="009E20B7">
      <w:pPr>
        <w:pStyle w:val="Paragraphedeliste"/>
        <w:numPr>
          <w:ilvl w:val="0"/>
          <w:numId w:val="45"/>
        </w:numPr>
        <w:snapToGrid w:val="0"/>
        <w:spacing w:after="60"/>
        <w:ind w:left="397" w:hanging="284"/>
        <w:rPr>
          <w:i/>
          <w:sz w:val="20"/>
          <w:szCs w:val="21"/>
        </w:rPr>
      </w:pPr>
      <w:r w:rsidRPr="00A81002">
        <w:rPr>
          <w:i/>
          <w:sz w:val="20"/>
          <w:szCs w:val="21"/>
        </w:rPr>
        <w:t>Assumptions and parameters (optional):</w:t>
      </w:r>
    </w:p>
    <w:p w:rsidR="00FA3F54" w:rsidRPr="00A81002" w:rsidRDefault="00FA3F54" w:rsidP="009E20B7">
      <w:pPr>
        <w:widowControl w:val="0"/>
        <w:numPr>
          <w:ilvl w:val="1"/>
          <w:numId w:val="46"/>
        </w:numPr>
        <w:tabs>
          <w:tab w:val="num" w:pos="709"/>
          <w:tab w:val="num" w:pos="993"/>
        </w:tabs>
        <w:overflowPunct/>
        <w:autoSpaceDE/>
        <w:autoSpaceDN/>
        <w:snapToGrid w:val="0"/>
        <w:spacing w:after="60"/>
        <w:ind w:left="766" w:hanging="312"/>
        <w:textAlignment w:val="auto"/>
        <w:rPr>
          <w:i/>
          <w:szCs w:val="21"/>
          <w:lang w:eastAsia="zh-CN"/>
        </w:rPr>
      </w:pPr>
      <w:r w:rsidRPr="00A81002">
        <w:rPr>
          <w:i/>
          <w:szCs w:val="21"/>
          <w:lang w:eastAsia="zh-CN"/>
        </w:rPr>
        <w:t>200 MHz B/W</w:t>
      </w:r>
    </w:p>
    <w:p w:rsidR="00FA3F54" w:rsidRPr="00A81002" w:rsidRDefault="00FA3F54" w:rsidP="009E20B7">
      <w:pPr>
        <w:widowControl w:val="0"/>
        <w:numPr>
          <w:ilvl w:val="1"/>
          <w:numId w:val="46"/>
        </w:numPr>
        <w:tabs>
          <w:tab w:val="num" w:pos="709"/>
          <w:tab w:val="num" w:pos="993"/>
        </w:tabs>
        <w:overflowPunct/>
        <w:autoSpaceDE/>
        <w:autoSpaceDN/>
        <w:snapToGrid w:val="0"/>
        <w:spacing w:after="60"/>
        <w:ind w:left="766" w:hanging="312"/>
        <w:textAlignment w:val="auto"/>
        <w:rPr>
          <w:i/>
          <w:szCs w:val="21"/>
          <w:lang w:eastAsia="zh-CN"/>
        </w:rPr>
      </w:pPr>
      <w:r w:rsidRPr="00A81002">
        <w:rPr>
          <w:i/>
          <w:szCs w:val="21"/>
          <w:lang w:eastAsia="zh-CN"/>
        </w:rPr>
        <w:t xml:space="preserve">300 m ISD </w:t>
      </w:r>
    </w:p>
    <w:p w:rsidR="00FA3F54" w:rsidRPr="00A81002" w:rsidRDefault="00FA3F54" w:rsidP="009E20B7">
      <w:pPr>
        <w:widowControl w:val="0"/>
        <w:numPr>
          <w:ilvl w:val="1"/>
          <w:numId w:val="46"/>
        </w:numPr>
        <w:tabs>
          <w:tab w:val="num" w:pos="709"/>
          <w:tab w:val="num" w:pos="993"/>
        </w:tabs>
        <w:overflowPunct/>
        <w:autoSpaceDE/>
        <w:autoSpaceDN/>
        <w:snapToGrid w:val="0"/>
        <w:ind w:left="766" w:hanging="312"/>
        <w:textAlignment w:val="auto"/>
        <w:rPr>
          <w:i/>
          <w:szCs w:val="21"/>
          <w:lang w:eastAsia="zh-CN"/>
        </w:rPr>
      </w:pPr>
      <w:r w:rsidRPr="00A81002">
        <w:rPr>
          <w:i/>
          <w:szCs w:val="21"/>
          <w:lang w:eastAsia="zh-CN"/>
        </w:rPr>
        <w:t xml:space="preserve">20% indoor user ratio (assuming indoor users are mostly served by small cells at </w:t>
      </w:r>
      <w:proofErr w:type="spellStart"/>
      <w:r w:rsidRPr="00A81002">
        <w:rPr>
          <w:i/>
          <w:szCs w:val="21"/>
          <w:lang w:eastAsia="zh-CN"/>
        </w:rPr>
        <w:t>mmWave</w:t>
      </w:r>
      <w:proofErr w:type="spellEnd"/>
      <w:r w:rsidRPr="00A81002">
        <w:rPr>
          <w:i/>
          <w:szCs w:val="21"/>
          <w:lang w:eastAsia="zh-CN"/>
        </w:rPr>
        <w:t xml:space="preserve"> frequency)</w:t>
      </w:r>
    </w:p>
    <w:p w:rsidR="00FA3F54" w:rsidRDefault="00760227" w:rsidP="00FA3F54">
      <w:pPr>
        <w:spacing w:after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According to the calibration </w:t>
      </w:r>
      <w:r w:rsidR="00F126E2">
        <w:rPr>
          <w:rFonts w:eastAsia="宋体" w:hint="eastAsia"/>
          <w:lang w:val="en-US" w:eastAsia="zh-CN"/>
        </w:rPr>
        <w:t xml:space="preserve">procedures </w:t>
      </w:r>
      <w:r w:rsidR="00064BDD">
        <w:rPr>
          <w:rFonts w:eastAsia="宋体"/>
          <w:lang w:val="en-US" w:eastAsia="zh-CN"/>
        </w:rPr>
        <w:t xml:space="preserve">in </w:t>
      </w:r>
      <w:r>
        <w:rPr>
          <w:rFonts w:eastAsia="宋体"/>
          <w:lang w:val="en-US" w:eastAsia="zh-CN"/>
        </w:rPr>
        <w:t>[</w:t>
      </w:r>
      <w:r w:rsidR="00F126E2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], we have provided the calibration results for </w:t>
      </w:r>
      <w:proofErr w:type="spellStart"/>
      <w:r>
        <w:rPr>
          <w:rFonts w:eastAsia="宋体"/>
          <w:lang w:val="en-US" w:eastAsia="zh-CN"/>
        </w:rPr>
        <w:t>UMa</w:t>
      </w:r>
      <w:proofErr w:type="spellEnd"/>
      <w:r>
        <w:rPr>
          <w:rFonts w:eastAsia="宋体"/>
          <w:lang w:val="en-US" w:eastAsia="zh-CN"/>
        </w:rPr>
        <w:t xml:space="preserve"> scenario</w:t>
      </w:r>
      <w:r w:rsidR="00635184">
        <w:rPr>
          <w:rFonts w:eastAsia="宋体" w:hint="eastAsia"/>
          <w:lang w:val="en-US" w:eastAsia="zh-CN"/>
        </w:rPr>
        <w:t xml:space="preserve"> via RAN4 email </w:t>
      </w:r>
      <w:r w:rsidR="00635184">
        <w:rPr>
          <w:rFonts w:eastAsia="宋体"/>
          <w:lang w:val="en-US" w:eastAsia="zh-CN"/>
        </w:rPr>
        <w:t>reflector</w:t>
      </w:r>
      <w:r w:rsidR="00477ADB">
        <w:rPr>
          <w:rFonts w:eastAsia="宋体" w:hint="eastAsia"/>
          <w:lang w:val="en-US" w:eastAsia="zh-CN"/>
        </w:rPr>
        <w:t xml:space="preserve"> </w:t>
      </w:r>
      <w:r w:rsidR="005228BC">
        <w:rPr>
          <w:rFonts w:eastAsia="宋体" w:hint="eastAsia"/>
          <w:lang w:val="en-US" w:eastAsia="zh-CN"/>
        </w:rPr>
        <w:t xml:space="preserve">before the AH meeting </w:t>
      </w:r>
      <w:r w:rsidR="00477ADB">
        <w:rPr>
          <w:rFonts w:eastAsia="宋体" w:hint="eastAsia"/>
          <w:lang w:val="en-US" w:eastAsia="zh-CN"/>
        </w:rPr>
        <w:t>[3]</w:t>
      </w:r>
      <w:r w:rsidR="00635184">
        <w:rPr>
          <w:rFonts w:eastAsia="宋体" w:hint="eastAsia"/>
          <w:lang w:val="en-US" w:eastAsia="zh-CN"/>
        </w:rPr>
        <w:t>.</w:t>
      </w:r>
      <w:r w:rsidR="00F126E2">
        <w:rPr>
          <w:rFonts w:eastAsia="宋体"/>
          <w:lang w:val="en-US" w:eastAsia="zh-CN"/>
        </w:rPr>
        <w:t>.</w:t>
      </w:r>
    </w:p>
    <w:p w:rsidR="00405972" w:rsidRPr="00FA3F54" w:rsidRDefault="00405972" w:rsidP="00FA3F54">
      <w:pPr>
        <w:spacing w:after="0"/>
        <w:rPr>
          <w:rFonts w:eastAsia="宋体"/>
          <w:lang w:val="en-US" w:eastAsia="zh-CN"/>
        </w:rPr>
      </w:pPr>
    </w:p>
    <w:p w:rsidR="00E42C53" w:rsidRDefault="009C7F31" w:rsidP="00572A4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contribution</w:t>
      </w:r>
      <w:r w:rsidR="00783CB5">
        <w:rPr>
          <w:rFonts w:eastAsia="宋体" w:hint="eastAsia"/>
          <w:lang w:val="en-US" w:eastAsia="zh-CN"/>
        </w:rPr>
        <w:t xml:space="preserve">, we provide </w:t>
      </w:r>
      <w:r w:rsidR="00EC332B">
        <w:rPr>
          <w:rFonts w:eastAsia="宋体"/>
          <w:lang w:val="en-US" w:eastAsia="zh-CN"/>
        </w:rPr>
        <w:t>DL and UL ACIR</w:t>
      </w:r>
      <w:r w:rsidR="00CC3FCE">
        <w:rPr>
          <w:rFonts w:eastAsia="宋体" w:hint="eastAsia"/>
          <w:lang w:val="en-US" w:eastAsia="zh-CN"/>
        </w:rPr>
        <w:t xml:space="preserve"> resul</w:t>
      </w:r>
      <w:r w:rsidR="00E76965">
        <w:rPr>
          <w:rFonts w:eastAsia="宋体" w:hint="eastAsia"/>
          <w:lang w:val="en-US" w:eastAsia="zh-CN"/>
        </w:rPr>
        <w:t xml:space="preserve">ts </w:t>
      </w:r>
      <w:r w:rsidR="007F0DB7">
        <w:rPr>
          <w:rFonts w:eastAsia="宋体" w:hint="eastAsia"/>
          <w:lang w:val="en-US" w:eastAsia="zh-CN"/>
        </w:rPr>
        <w:t>f</w:t>
      </w:r>
      <w:r w:rsidR="00E76965">
        <w:rPr>
          <w:rFonts w:eastAsia="宋体" w:hint="eastAsia"/>
          <w:lang w:val="en-US" w:eastAsia="zh-CN"/>
        </w:rPr>
        <w:t>or unban macro scenario</w:t>
      </w:r>
      <w:r w:rsidR="00D20BCC">
        <w:rPr>
          <w:rFonts w:eastAsia="宋体"/>
          <w:lang w:val="en-US" w:eastAsia="zh-CN"/>
        </w:rPr>
        <w:t xml:space="preserve"> and the detailed </w:t>
      </w:r>
      <w:r w:rsidR="00D20BCC">
        <w:rPr>
          <w:rFonts w:eastAsia="宋体" w:hint="eastAsia"/>
          <w:lang w:val="en-US" w:eastAsia="zh-CN"/>
        </w:rPr>
        <w:t xml:space="preserve">source </w:t>
      </w:r>
      <w:r w:rsidR="00D20BCC">
        <w:rPr>
          <w:rFonts w:eastAsia="宋体"/>
          <w:lang w:val="en-US" w:eastAsia="zh-CN"/>
        </w:rPr>
        <w:t>dat</w:t>
      </w:r>
      <w:r w:rsidR="00635184">
        <w:rPr>
          <w:rFonts w:eastAsia="宋体" w:hint="eastAsia"/>
          <w:lang w:val="en-US" w:eastAsia="zh-CN"/>
        </w:rPr>
        <w:t>a</w:t>
      </w:r>
      <w:r w:rsidR="00D20BCC">
        <w:rPr>
          <w:rFonts w:eastAsia="宋体"/>
          <w:lang w:val="en-US" w:eastAsia="zh-CN"/>
        </w:rPr>
        <w:t xml:space="preserve"> can be </w:t>
      </w:r>
      <w:r w:rsidR="00635184">
        <w:rPr>
          <w:rFonts w:eastAsia="宋体" w:hint="eastAsia"/>
          <w:lang w:val="en-US" w:eastAsia="zh-CN"/>
        </w:rPr>
        <w:t xml:space="preserve">found </w:t>
      </w:r>
      <w:r w:rsidR="00D20BCC">
        <w:rPr>
          <w:rFonts w:eastAsia="宋体"/>
          <w:lang w:val="en-US" w:eastAsia="zh-CN"/>
        </w:rPr>
        <w:t>in the attachment</w:t>
      </w:r>
      <w:r w:rsidR="007F0DB7">
        <w:rPr>
          <w:rFonts w:eastAsia="宋体" w:hint="eastAsia"/>
          <w:lang w:val="en-US" w:eastAsia="zh-CN"/>
        </w:rPr>
        <w:t>.</w:t>
      </w:r>
    </w:p>
    <w:p w:rsidR="006873AD" w:rsidRPr="006873AD" w:rsidRDefault="00E42C53" w:rsidP="006873AD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Simulation </w:t>
      </w:r>
      <w:r w:rsidR="004D41F8">
        <w:rPr>
          <w:rFonts w:eastAsia="宋体" w:hint="eastAsia"/>
          <w:lang w:eastAsia="zh-CN"/>
        </w:rPr>
        <w:t>assumptions</w:t>
      </w:r>
    </w:p>
    <w:p w:rsidR="006873AD" w:rsidRDefault="006873AD" w:rsidP="006873A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simulation scenario </w:t>
      </w:r>
      <w:r w:rsidR="00EB4327">
        <w:rPr>
          <w:rFonts w:eastAsia="宋体"/>
          <w:lang w:eastAsia="zh-CN"/>
        </w:rPr>
        <w:t>for</w:t>
      </w:r>
      <w:r>
        <w:rPr>
          <w:rFonts w:eastAsia="宋体" w:hint="eastAsia"/>
          <w:lang w:eastAsia="zh-CN"/>
        </w:rPr>
        <w:t xml:space="preserve"> urban macro </w:t>
      </w:r>
      <w:r w:rsidR="00424AC8">
        <w:rPr>
          <w:rFonts w:eastAsia="宋体" w:hint="eastAsia"/>
          <w:lang w:eastAsia="zh-CN"/>
        </w:rPr>
        <w:t xml:space="preserve">from </w:t>
      </w:r>
      <w:r w:rsidR="00292DC5">
        <w:rPr>
          <w:rFonts w:eastAsia="宋体" w:hint="eastAsia"/>
          <w:lang w:eastAsia="zh-CN"/>
        </w:rPr>
        <w:t>WF [</w:t>
      </w:r>
      <w:r w:rsidR="008528A7">
        <w:rPr>
          <w:rFonts w:eastAsia="宋体"/>
          <w:lang w:eastAsia="zh-CN"/>
        </w:rPr>
        <w:t>1</w:t>
      </w:r>
      <w:r w:rsidR="00424AC8">
        <w:rPr>
          <w:rFonts w:eastAsia="宋体" w:hint="eastAsia"/>
          <w:lang w:eastAsia="zh-CN"/>
        </w:rPr>
        <w:t xml:space="preserve">] </w:t>
      </w:r>
      <w:r w:rsidR="00EB4327">
        <w:rPr>
          <w:rFonts w:eastAsia="宋体"/>
          <w:lang w:eastAsia="zh-CN"/>
        </w:rPr>
        <w:t>is given</w:t>
      </w:r>
      <w:r w:rsidR="00424AC8">
        <w:rPr>
          <w:rFonts w:eastAsia="宋体" w:hint="eastAsia"/>
          <w:lang w:eastAsia="zh-CN"/>
        </w:rPr>
        <w:t xml:space="preserve"> in </w:t>
      </w:r>
      <w:r w:rsidR="00626CA4">
        <w:rPr>
          <w:rFonts w:eastAsia="宋体"/>
          <w:lang w:eastAsia="zh-CN"/>
        </w:rPr>
        <w:t xml:space="preserve">the </w:t>
      </w:r>
      <w:r w:rsidR="00424AC8">
        <w:rPr>
          <w:rFonts w:eastAsia="宋体" w:hint="eastAsia"/>
          <w:lang w:eastAsia="zh-CN"/>
        </w:rPr>
        <w:t>table</w:t>
      </w:r>
      <w:r w:rsidR="00626CA4">
        <w:rPr>
          <w:rFonts w:eastAsia="宋体"/>
          <w:lang w:eastAsia="zh-CN"/>
        </w:rPr>
        <w:t xml:space="preserve"> below</w:t>
      </w:r>
      <w:r w:rsidR="00424AC8">
        <w:rPr>
          <w:rFonts w:eastAsia="宋体" w:hint="eastAsia"/>
          <w:lang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1554"/>
        <w:gridCol w:w="1446"/>
        <w:gridCol w:w="1311"/>
        <w:gridCol w:w="1172"/>
        <w:gridCol w:w="1534"/>
        <w:gridCol w:w="1816"/>
      </w:tblGrid>
      <w:tr w:rsidR="00424AC8" w:rsidRPr="00BD1CC5" w:rsidTr="00ED3847">
        <w:trPr>
          <w:jc w:val="center"/>
        </w:trPr>
        <w:tc>
          <w:tcPr>
            <w:tcW w:w="236" w:type="dxa"/>
            <w:shd w:val="clear" w:color="auto" w:fill="auto"/>
          </w:tcPr>
          <w:p w:rsidR="00424AC8" w:rsidRPr="00BD1CC5" w:rsidRDefault="00424AC8" w:rsidP="009F039D">
            <w:pPr>
              <w:pStyle w:val="TAH"/>
              <w:rPr>
                <w:lang w:eastAsia="ja-JP"/>
              </w:rPr>
            </w:pPr>
            <w:r w:rsidRPr="00BD1CC5">
              <w:rPr>
                <w:rFonts w:hint="eastAsia"/>
                <w:lang w:eastAsia="ja-JP"/>
              </w:rPr>
              <w:t>No.</w:t>
            </w:r>
          </w:p>
        </w:tc>
        <w:tc>
          <w:tcPr>
            <w:tcW w:w="1554" w:type="dxa"/>
            <w:shd w:val="clear" w:color="auto" w:fill="auto"/>
          </w:tcPr>
          <w:p w:rsidR="00424AC8" w:rsidRPr="00BD1CC5" w:rsidRDefault="00424AC8" w:rsidP="009F039D">
            <w:pPr>
              <w:pStyle w:val="TAH"/>
              <w:rPr>
                <w:lang w:eastAsia="ja-JP"/>
              </w:rPr>
            </w:pPr>
            <w:r w:rsidRPr="00BD1CC5">
              <w:rPr>
                <w:rFonts w:hint="eastAsia"/>
                <w:lang w:eastAsia="ja-JP"/>
              </w:rPr>
              <w:t>Aggressor</w:t>
            </w:r>
          </w:p>
        </w:tc>
        <w:tc>
          <w:tcPr>
            <w:tcW w:w="1446" w:type="dxa"/>
            <w:shd w:val="clear" w:color="auto" w:fill="auto"/>
          </w:tcPr>
          <w:p w:rsidR="00424AC8" w:rsidRPr="00BD1CC5" w:rsidRDefault="00424AC8" w:rsidP="009F039D">
            <w:pPr>
              <w:pStyle w:val="TAH"/>
              <w:rPr>
                <w:lang w:eastAsia="ja-JP"/>
              </w:rPr>
            </w:pPr>
            <w:r w:rsidRPr="00BD1CC5">
              <w:rPr>
                <w:rFonts w:hint="eastAsia"/>
                <w:lang w:eastAsia="ja-JP"/>
              </w:rPr>
              <w:t>Victim</w:t>
            </w:r>
          </w:p>
        </w:tc>
        <w:tc>
          <w:tcPr>
            <w:tcW w:w="1311" w:type="dxa"/>
          </w:tcPr>
          <w:p w:rsidR="00424AC8" w:rsidRPr="00BD1CC5" w:rsidRDefault="00424AC8" w:rsidP="009F039D">
            <w:pPr>
              <w:pStyle w:val="TAH"/>
              <w:rPr>
                <w:lang w:eastAsia="ja-JP"/>
              </w:rPr>
            </w:pPr>
            <w:r w:rsidRPr="00BD1CC5">
              <w:rPr>
                <w:rFonts w:hint="eastAsia"/>
                <w:lang w:eastAsia="ja-JP"/>
              </w:rPr>
              <w:t>Simulation frequency</w:t>
            </w:r>
          </w:p>
        </w:tc>
        <w:tc>
          <w:tcPr>
            <w:tcW w:w="1172" w:type="dxa"/>
            <w:shd w:val="clear" w:color="auto" w:fill="auto"/>
          </w:tcPr>
          <w:p w:rsidR="00424AC8" w:rsidRPr="00BD1CC5" w:rsidRDefault="00424AC8" w:rsidP="009F039D">
            <w:pPr>
              <w:pStyle w:val="TAH"/>
              <w:rPr>
                <w:lang w:eastAsia="ja-JP"/>
              </w:rPr>
            </w:pPr>
            <w:r w:rsidRPr="00BD1CC5">
              <w:rPr>
                <w:rFonts w:hint="eastAsia"/>
                <w:lang w:eastAsia="ja-JP"/>
              </w:rPr>
              <w:t>Direction</w:t>
            </w:r>
          </w:p>
        </w:tc>
        <w:tc>
          <w:tcPr>
            <w:tcW w:w="1534" w:type="dxa"/>
            <w:shd w:val="clear" w:color="auto" w:fill="auto"/>
          </w:tcPr>
          <w:p w:rsidR="00424AC8" w:rsidRPr="00BD1CC5" w:rsidRDefault="00424AC8" w:rsidP="009F039D">
            <w:pPr>
              <w:pStyle w:val="TAH"/>
              <w:rPr>
                <w:lang w:eastAsia="ja-JP"/>
              </w:rPr>
            </w:pPr>
            <w:r w:rsidRPr="00BD1CC5">
              <w:rPr>
                <w:rFonts w:hint="eastAsia"/>
                <w:lang w:eastAsia="ja-JP"/>
              </w:rPr>
              <w:t>Usage scenario</w:t>
            </w:r>
          </w:p>
        </w:tc>
        <w:tc>
          <w:tcPr>
            <w:tcW w:w="1816" w:type="dxa"/>
            <w:shd w:val="clear" w:color="auto" w:fill="auto"/>
          </w:tcPr>
          <w:p w:rsidR="00424AC8" w:rsidRPr="00BD1CC5" w:rsidRDefault="00424AC8" w:rsidP="009F039D">
            <w:pPr>
              <w:pStyle w:val="TAH"/>
              <w:rPr>
                <w:lang w:eastAsia="ja-JP"/>
              </w:rPr>
            </w:pPr>
            <w:r w:rsidRPr="00BD1CC5">
              <w:rPr>
                <w:rFonts w:hint="eastAsia"/>
                <w:lang w:eastAsia="ja-JP"/>
              </w:rPr>
              <w:t>Deployment Scenario</w:t>
            </w:r>
          </w:p>
        </w:tc>
      </w:tr>
      <w:tr w:rsidR="00424AC8" w:rsidRPr="00BD1CC5" w:rsidTr="00ED3847">
        <w:trPr>
          <w:jc w:val="center"/>
        </w:trPr>
        <w:tc>
          <w:tcPr>
            <w:tcW w:w="236" w:type="dxa"/>
            <w:vAlign w:val="center"/>
          </w:tcPr>
          <w:p w:rsidR="00424AC8" w:rsidRPr="00BD1CC5" w:rsidRDefault="00424AC8" w:rsidP="009F039D">
            <w:pPr>
              <w:pStyle w:val="TAC"/>
              <w:rPr>
                <w:lang w:eastAsia="ja-JP"/>
              </w:rPr>
            </w:pPr>
            <w:r w:rsidRPr="00BD1CC5">
              <w:rPr>
                <w:rFonts w:hint="eastAsia"/>
                <w:lang w:eastAsia="ja-JP"/>
              </w:rPr>
              <w:t>2</w:t>
            </w:r>
          </w:p>
        </w:tc>
        <w:tc>
          <w:tcPr>
            <w:tcW w:w="1554" w:type="dxa"/>
          </w:tcPr>
          <w:p w:rsidR="00424AC8" w:rsidRPr="00BD1CC5" w:rsidRDefault="00424AC8" w:rsidP="009F039D">
            <w:pPr>
              <w:pStyle w:val="TAC"/>
              <w:rPr>
                <w:lang w:eastAsia="ja-JP"/>
              </w:rPr>
            </w:pPr>
            <w:r w:rsidRPr="00BD1CC5">
              <w:rPr>
                <w:rFonts w:hint="eastAsia"/>
                <w:lang w:eastAsia="ja-JP"/>
              </w:rPr>
              <w:t>NR, 200MHz</w:t>
            </w:r>
          </w:p>
        </w:tc>
        <w:tc>
          <w:tcPr>
            <w:tcW w:w="1446" w:type="dxa"/>
          </w:tcPr>
          <w:p w:rsidR="00424AC8" w:rsidRPr="00BD1CC5" w:rsidRDefault="00424AC8" w:rsidP="009F039D">
            <w:pPr>
              <w:pStyle w:val="TAC"/>
              <w:rPr>
                <w:lang w:eastAsia="ja-JP"/>
              </w:rPr>
            </w:pPr>
            <w:r w:rsidRPr="00BD1CC5">
              <w:rPr>
                <w:rFonts w:hint="eastAsia"/>
                <w:lang w:eastAsia="ja-JP"/>
              </w:rPr>
              <w:t>NR, 200MHz</w:t>
            </w:r>
          </w:p>
        </w:tc>
        <w:tc>
          <w:tcPr>
            <w:tcW w:w="1311" w:type="dxa"/>
          </w:tcPr>
          <w:p w:rsidR="00424AC8" w:rsidRPr="00BD1CC5" w:rsidRDefault="00424AC8" w:rsidP="009F039D">
            <w:pPr>
              <w:pStyle w:val="TAC"/>
              <w:rPr>
                <w:lang w:eastAsia="ja-JP"/>
              </w:rPr>
            </w:pPr>
            <w:r w:rsidRPr="00BD1CC5">
              <w:rPr>
                <w:rFonts w:hint="eastAsia"/>
                <w:lang w:eastAsia="ja-JP"/>
              </w:rPr>
              <w:t>30 GHz</w:t>
            </w:r>
          </w:p>
        </w:tc>
        <w:tc>
          <w:tcPr>
            <w:tcW w:w="1172" w:type="dxa"/>
            <w:vAlign w:val="center"/>
          </w:tcPr>
          <w:p w:rsidR="00424AC8" w:rsidRPr="00BD1CC5" w:rsidRDefault="00424AC8" w:rsidP="009F039D">
            <w:pPr>
              <w:pStyle w:val="TAC"/>
              <w:rPr>
                <w:lang w:eastAsia="ja-JP"/>
              </w:rPr>
            </w:pPr>
            <w:r w:rsidRPr="00BD1CC5">
              <w:rPr>
                <w:rFonts w:hint="eastAsia"/>
                <w:lang w:eastAsia="ja-JP"/>
              </w:rPr>
              <w:t>DL to DL</w:t>
            </w:r>
          </w:p>
        </w:tc>
        <w:tc>
          <w:tcPr>
            <w:tcW w:w="1534" w:type="dxa"/>
            <w:vAlign w:val="center"/>
          </w:tcPr>
          <w:p w:rsidR="00424AC8" w:rsidRPr="00BD1CC5" w:rsidRDefault="00424AC8" w:rsidP="009F039D">
            <w:pPr>
              <w:pStyle w:val="TAC"/>
              <w:rPr>
                <w:lang w:eastAsia="ja-JP"/>
              </w:rPr>
            </w:pPr>
            <w:proofErr w:type="spellStart"/>
            <w:r w:rsidRPr="00BD1CC5">
              <w:rPr>
                <w:rFonts w:hint="eastAsia"/>
                <w:lang w:eastAsia="ja-JP"/>
              </w:rPr>
              <w:t>eMBB</w:t>
            </w:r>
            <w:proofErr w:type="spellEnd"/>
          </w:p>
        </w:tc>
        <w:tc>
          <w:tcPr>
            <w:tcW w:w="1816" w:type="dxa"/>
            <w:vAlign w:val="center"/>
          </w:tcPr>
          <w:p w:rsidR="00424AC8" w:rsidRPr="00BD1CC5" w:rsidRDefault="00424AC8" w:rsidP="009F039D">
            <w:pPr>
              <w:pStyle w:val="TAC"/>
              <w:rPr>
                <w:lang w:eastAsia="ja-JP"/>
              </w:rPr>
            </w:pPr>
            <w:r w:rsidRPr="00BD1CC5">
              <w:rPr>
                <w:rFonts w:hint="eastAsia"/>
                <w:lang w:eastAsia="ja-JP"/>
              </w:rPr>
              <w:t>Urban macro</w:t>
            </w:r>
          </w:p>
        </w:tc>
      </w:tr>
      <w:tr w:rsidR="008625CC" w:rsidRPr="00BD1CC5" w:rsidTr="00ED3847">
        <w:trPr>
          <w:jc w:val="center"/>
        </w:trPr>
        <w:tc>
          <w:tcPr>
            <w:tcW w:w="236" w:type="dxa"/>
            <w:vAlign w:val="center"/>
          </w:tcPr>
          <w:p w:rsidR="008625CC" w:rsidRPr="00BD1CC5" w:rsidRDefault="008625CC" w:rsidP="00F458F2">
            <w:pPr>
              <w:pStyle w:val="TAC"/>
              <w:rPr>
                <w:lang w:eastAsia="ja-JP"/>
              </w:rPr>
            </w:pPr>
            <w:r w:rsidRPr="00BD1CC5">
              <w:rPr>
                <w:rFonts w:hint="eastAsia"/>
                <w:lang w:eastAsia="ja-JP"/>
              </w:rPr>
              <w:t>5</w:t>
            </w:r>
          </w:p>
        </w:tc>
        <w:tc>
          <w:tcPr>
            <w:tcW w:w="1554" w:type="dxa"/>
          </w:tcPr>
          <w:p w:rsidR="008625CC" w:rsidRPr="00BD1CC5" w:rsidRDefault="008625CC" w:rsidP="00F458F2">
            <w:pPr>
              <w:pStyle w:val="TAC"/>
              <w:rPr>
                <w:lang w:eastAsia="ja-JP"/>
              </w:rPr>
            </w:pPr>
            <w:r w:rsidRPr="00BD1CC5">
              <w:rPr>
                <w:rFonts w:hint="eastAsia"/>
                <w:lang w:eastAsia="ja-JP"/>
              </w:rPr>
              <w:t>NR</w:t>
            </w:r>
            <w:r w:rsidRPr="00BD1CC5">
              <w:rPr>
                <w:rFonts w:eastAsia="MS Mincho" w:hint="eastAsia"/>
                <w:lang w:eastAsia="ja-JP"/>
              </w:rPr>
              <w:t>, 200MHz</w:t>
            </w:r>
          </w:p>
        </w:tc>
        <w:tc>
          <w:tcPr>
            <w:tcW w:w="1446" w:type="dxa"/>
          </w:tcPr>
          <w:p w:rsidR="008625CC" w:rsidRPr="00BD1CC5" w:rsidRDefault="008625CC" w:rsidP="00F458F2">
            <w:pPr>
              <w:pStyle w:val="TAC"/>
              <w:rPr>
                <w:lang w:eastAsia="ja-JP"/>
              </w:rPr>
            </w:pPr>
            <w:r w:rsidRPr="00BD1CC5">
              <w:rPr>
                <w:rFonts w:hint="eastAsia"/>
                <w:lang w:eastAsia="ja-JP"/>
              </w:rPr>
              <w:t>NR</w:t>
            </w:r>
            <w:r w:rsidRPr="00BD1CC5">
              <w:rPr>
                <w:rFonts w:eastAsia="MS Mincho" w:hint="eastAsia"/>
                <w:lang w:eastAsia="ja-JP"/>
              </w:rPr>
              <w:t>, 200MHz</w:t>
            </w:r>
          </w:p>
        </w:tc>
        <w:tc>
          <w:tcPr>
            <w:tcW w:w="1311" w:type="dxa"/>
          </w:tcPr>
          <w:p w:rsidR="008625CC" w:rsidRPr="00BD1CC5" w:rsidRDefault="008625CC" w:rsidP="00F458F2">
            <w:pPr>
              <w:pStyle w:val="TAC"/>
              <w:rPr>
                <w:lang w:eastAsia="ja-JP"/>
              </w:rPr>
            </w:pPr>
            <w:r w:rsidRPr="00BD1CC5">
              <w:rPr>
                <w:rFonts w:hint="eastAsia"/>
                <w:lang w:eastAsia="ja-JP"/>
              </w:rPr>
              <w:t>30 GHz</w:t>
            </w:r>
          </w:p>
        </w:tc>
        <w:tc>
          <w:tcPr>
            <w:tcW w:w="1172" w:type="dxa"/>
            <w:vAlign w:val="center"/>
          </w:tcPr>
          <w:p w:rsidR="008625CC" w:rsidRPr="00BD1CC5" w:rsidRDefault="008625CC" w:rsidP="00F458F2">
            <w:pPr>
              <w:pStyle w:val="TAC"/>
              <w:rPr>
                <w:lang w:eastAsia="ja-JP"/>
              </w:rPr>
            </w:pPr>
            <w:r w:rsidRPr="00BD1CC5">
              <w:rPr>
                <w:rFonts w:hint="eastAsia"/>
                <w:lang w:eastAsia="ja-JP"/>
              </w:rPr>
              <w:t>UL to UL</w:t>
            </w:r>
          </w:p>
        </w:tc>
        <w:tc>
          <w:tcPr>
            <w:tcW w:w="1534" w:type="dxa"/>
            <w:vAlign w:val="center"/>
          </w:tcPr>
          <w:p w:rsidR="008625CC" w:rsidRPr="00BD1CC5" w:rsidRDefault="008625CC" w:rsidP="00F458F2">
            <w:pPr>
              <w:pStyle w:val="TAC"/>
              <w:rPr>
                <w:lang w:eastAsia="ja-JP"/>
              </w:rPr>
            </w:pPr>
            <w:proofErr w:type="spellStart"/>
            <w:r w:rsidRPr="00BD1CC5">
              <w:rPr>
                <w:rFonts w:hint="eastAsia"/>
                <w:lang w:eastAsia="ja-JP"/>
              </w:rPr>
              <w:t>eMBB</w:t>
            </w:r>
            <w:proofErr w:type="spellEnd"/>
          </w:p>
        </w:tc>
        <w:tc>
          <w:tcPr>
            <w:tcW w:w="1816" w:type="dxa"/>
            <w:vAlign w:val="center"/>
          </w:tcPr>
          <w:p w:rsidR="008625CC" w:rsidRPr="00BD1CC5" w:rsidRDefault="008625CC" w:rsidP="00F458F2">
            <w:pPr>
              <w:pStyle w:val="TAC"/>
              <w:rPr>
                <w:lang w:eastAsia="ja-JP"/>
              </w:rPr>
            </w:pPr>
            <w:r w:rsidRPr="00BD1CC5">
              <w:rPr>
                <w:rFonts w:hint="eastAsia"/>
                <w:lang w:eastAsia="ja-JP"/>
              </w:rPr>
              <w:t>Urban macro</w:t>
            </w:r>
          </w:p>
        </w:tc>
      </w:tr>
    </w:tbl>
    <w:p w:rsidR="00424AC8" w:rsidRPr="006873AD" w:rsidRDefault="00424AC8" w:rsidP="006873AD">
      <w:pPr>
        <w:rPr>
          <w:rFonts w:eastAsia="宋体"/>
          <w:lang w:eastAsia="zh-CN"/>
        </w:rPr>
      </w:pPr>
    </w:p>
    <w:p w:rsidR="001F0B5F" w:rsidRPr="00F81674" w:rsidRDefault="001F0B5F" w:rsidP="001F0B5F">
      <w:pPr>
        <w:spacing w:after="120"/>
        <w:jc w:val="both"/>
        <w:rPr>
          <w:rFonts w:eastAsia="宋体"/>
          <w:kern w:val="2"/>
          <w:lang w:eastAsia="zh-CN"/>
        </w:rPr>
      </w:pPr>
      <w:r w:rsidRPr="00DF0C6D">
        <w:rPr>
          <w:rFonts w:eastAsia="宋体"/>
          <w:kern w:val="2"/>
          <w:lang w:eastAsia="zh-CN"/>
        </w:rPr>
        <w:t xml:space="preserve">Details on </w:t>
      </w:r>
      <w:r w:rsidR="00EB4327">
        <w:rPr>
          <w:rFonts w:eastAsia="宋体" w:hint="eastAsia"/>
          <w:kern w:val="2"/>
          <w:lang w:eastAsia="zh-CN"/>
        </w:rPr>
        <w:t>u</w:t>
      </w:r>
      <w:r>
        <w:rPr>
          <w:rFonts w:eastAsia="宋体" w:hint="eastAsia"/>
          <w:kern w:val="2"/>
          <w:lang w:eastAsia="zh-CN"/>
        </w:rPr>
        <w:t>rban macro</w:t>
      </w:r>
      <w:r w:rsidRPr="00DF0C6D">
        <w:rPr>
          <w:rFonts w:eastAsia="宋体"/>
          <w:kern w:val="2"/>
          <w:lang w:eastAsia="zh-CN"/>
        </w:rPr>
        <w:t xml:space="preserve"> scenarios are listed in </w:t>
      </w:r>
      <w:r w:rsidR="00D929C2">
        <w:rPr>
          <w:rFonts w:eastAsia="宋体" w:hint="eastAsia"/>
          <w:kern w:val="2"/>
          <w:lang w:eastAsia="zh-CN"/>
        </w:rPr>
        <w:t>the following table</w:t>
      </w:r>
      <w:r w:rsidR="004B471E">
        <w:rPr>
          <w:rFonts w:eastAsia="宋体"/>
          <w:kern w:val="2"/>
          <w:lang w:eastAsia="zh-CN"/>
        </w:rPr>
        <w:t>.</w:t>
      </w:r>
    </w:p>
    <w:tbl>
      <w:tblPr>
        <w:tblW w:w="8963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3"/>
        <w:gridCol w:w="2680"/>
        <w:gridCol w:w="2680"/>
        <w:gridCol w:w="2560"/>
      </w:tblGrid>
      <w:tr w:rsidR="00CC02EE" w:rsidRPr="00BD1CC5" w:rsidTr="00ED3847">
        <w:trPr>
          <w:jc w:val="center"/>
        </w:trPr>
        <w:tc>
          <w:tcPr>
            <w:tcW w:w="3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b/>
                <w:bCs/>
                <w:kern w:val="24"/>
                <w:sz w:val="18"/>
                <w:szCs w:val="18"/>
                <w:lang w:eastAsia="ja-JP"/>
              </w:rPr>
              <w:t>Parameters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b/>
                <w:bCs/>
                <w:kern w:val="24"/>
                <w:sz w:val="18"/>
                <w:szCs w:val="18"/>
                <w:lang w:eastAsia="ja-JP"/>
              </w:rPr>
              <w:t>Values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b/>
                <w:bCs/>
                <w:kern w:val="24"/>
                <w:sz w:val="18"/>
                <w:szCs w:val="18"/>
                <w:lang w:eastAsia="ja-JP"/>
              </w:rPr>
              <w:t>Remark</w:t>
            </w:r>
          </w:p>
        </w:tc>
      </w:tr>
      <w:tr w:rsidR="00CC02EE" w:rsidRPr="00BD1CC5" w:rsidTr="00ED3847">
        <w:trPr>
          <w:jc w:val="center"/>
        </w:trPr>
        <w:tc>
          <w:tcPr>
            <w:tcW w:w="3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Network layout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val="en-US" w:eastAsia="ja-JP"/>
              </w:rPr>
              <w:t xml:space="preserve">hexagonal grid, </w:t>
            </w:r>
            <w:bookmarkStart w:id="3" w:name="OLE_LINK1"/>
            <w:r w:rsidRPr="007C4701">
              <w:rPr>
                <w:rFonts w:ascii="Arial" w:eastAsia="宋体" w:hAnsi="Arial"/>
                <w:kern w:val="24"/>
                <w:sz w:val="18"/>
                <w:szCs w:val="18"/>
                <w:lang w:val="en-US" w:eastAsia="ja-JP"/>
              </w:rPr>
              <w:t>19 macro sites, 3 sectors per site with wrap around</w:t>
            </w:r>
            <w:bookmarkEnd w:id="3"/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 </w:t>
            </w:r>
          </w:p>
        </w:tc>
      </w:tr>
      <w:tr w:rsidR="00626CA4" w:rsidRPr="00BD1CC5" w:rsidTr="00ED3847">
        <w:trPr>
          <w:jc w:val="center"/>
        </w:trPr>
        <w:tc>
          <w:tcPr>
            <w:tcW w:w="3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26CA4" w:rsidRPr="007C4701" w:rsidRDefault="00626CA4" w:rsidP="00F458F2">
            <w:pPr>
              <w:spacing w:after="0"/>
              <w:jc w:val="center"/>
              <w:rPr>
                <w:rFonts w:ascii="Arial" w:eastAsia="宋体" w:hAnsi="Arial"/>
                <w:kern w:val="24"/>
                <w:sz w:val="18"/>
                <w:szCs w:val="18"/>
                <w:lang w:eastAsia="zh-CN"/>
              </w:rPr>
            </w:pPr>
            <w:r w:rsidRPr="007C4701">
              <w:rPr>
                <w:rFonts w:ascii="Arial" w:eastAsia="宋体" w:hAnsi="Arial" w:hint="eastAsia"/>
                <w:kern w:val="24"/>
                <w:sz w:val="18"/>
                <w:szCs w:val="18"/>
                <w:lang w:eastAsia="zh-CN"/>
              </w:rPr>
              <w:t>Bandwidth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26CA4" w:rsidRPr="007C4701" w:rsidRDefault="00626CA4" w:rsidP="00F458F2">
            <w:pPr>
              <w:spacing w:after="0"/>
              <w:jc w:val="center"/>
              <w:rPr>
                <w:rFonts w:ascii="Arial" w:eastAsia="宋体" w:hAnsi="Arial"/>
                <w:kern w:val="24"/>
                <w:sz w:val="18"/>
                <w:szCs w:val="18"/>
                <w:lang w:val="en-US" w:eastAsia="zh-CN"/>
              </w:rPr>
            </w:pPr>
            <w:r w:rsidRPr="007C4701">
              <w:rPr>
                <w:rFonts w:ascii="Arial" w:eastAsia="宋体" w:hAnsi="Arial" w:hint="eastAsia"/>
                <w:kern w:val="24"/>
                <w:sz w:val="18"/>
                <w:szCs w:val="18"/>
                <w:lang w:val="en-US" w:eastAsia="zh-CN"/>
              </w:rPr>
              <w:t>200MHz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26CA4" w:rsidRPr="007C4701" w:rsidRDefault="00626CA4" w:rsidP="00F458F2">
            <w:pPr>
              <w:spacing w:after="0"/>
              <w:jc w:val="center"/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</w:pPr>
          </w:p>
        </w:tc>
      </w:tr>
      <w:tr w:rsidR="00CC02EE" w:rsidRPr="00BD1CC5" w:rsidTr="00ED3847">
        <w:trPr>
          <w:jc w:val="center"/>
        </w:trPr>
        <w:tc>
          <w:tcPr>
            <w:tcW w:w="3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Inter-site distance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626CA4" w:rsidP="00F458F2">
            <w:pPr>
              <w:spacing w:after="0"/>
              <w:jc w:val="center"/>
              <w:rPr>
                <w:rFonts w:ascii="Arial" w:eastAsia="宋体" w:hAnsi="Arial"/>
                <w:kern w:val="24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val="en-US" w:eastAsia="ja-JP"/>
              </w:rPr>
              <w:t>Baseline</w:t>
            </w:r>
            <w:r w:rsidR="00AC07B1" w:rsidRPr="007C4701">
              <w:rPr>
                <w:rFonts w:ascii="Arial" w:eastAsia="宋体" w:hAnsi="Arial" w:hint="eastAsia"/>
                <w:kern w:val="24"/>
                <w:sz w:val="18"/>
                <w:szCs w:val="18"/>
                <w:lang w:val="en-US" w:eastAsia="ja-JP"/>
              </w:rPr>
              <w:t>: 2</w:t>
            </w:r>
            <w:r w:rsidR="00CC02EE" w:rsidRPr="007C4701">
              <w:rPr>
                <w:rFonts w:ascii="Arial" w:eastAsia="宋体" w:hAnsi="Arial" w:hint="eastAsia"/>
                <w:kern w:val="24"/>
                <w:sz w:val="18"/>
                <w:szCs w:val="18"/>
                <w:lang w:val="en-US" w:eastAsia="ja-JP"/>
              </w:rPr>
              <w:t>00m</w:t>
            </w:r>
          </w:p>
          <w:p w:rsidR="00CC02EE" w:rsidRPr="007C4701" w:rsidRDefault="00AC07B1" w:rsidP="00F458F2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highlight w:val="yellow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val="en-US" w:eastAsia="ja-JP"/>
              </w:rPr>
              <w:t>Optional</w:t>
            </w:r>
            <w:r w:rsidR="00CC02EE" w:rsidRPr="007C4701">
              <w:rPr>
                <w:rFonts w:ascii="Arial" w:eastAsia="宋体" w:hAnsi="Arial" w:hint="eastAsia"/>
                <w:kern w:val="24"/>
                <w:sz w:val="18"/>
                <w:szCs w:val="18"/>
                <w:lang w:val="en-US" w:eastAsia="ja-JP"/>
              </w:rPr>
              <w:t>: 300m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highlight w:val="yellow"/>
                <w:lang w:val="en-US" w:eastAsia="ja-JP"/>
              </w:rPr>
            </w:pPr>
          </w:p>
        </w:tc>
      </w:tr>
      <w:tr w:rsidR="00CC02EE" w:rsidRPr="00BD1CC5" w:rsidTr="00ED3847">
        <w:trPr>
          <w:jc w:val="center"/>
        </w:trPr>
        <w:tc>
          <w:tcPr>
            <w:tcW w:w="3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BS antenna height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25 m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 </w:t>
            </w:r>
          </w:p>
        </w:tc>
      </w:tr>
      <w:tr w:rsidR="00CC02EE" w:rsidRPr="00BD1CC5" w:rsidTr="00ED3847">
        <w:trPr>
          <w:jc w:val="center"/>
        </w:trPr>
        <w:tc>
          <w:tcPr>
            <w:tcW w:w="10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UE location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Outdoor/indoor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Outdoor and indoor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 </w:t>
            </w:r>
          </w:p>
        </w:tc>
      </w:tr>
      <w:tr w:rsidR="00CC02EE" w:rsidRPr="00BD1CC5" w:rsidTr="00ED3847">
        <w:trPr>
          <w:jc w:val="center"/>
        </w:trPr>
        <w:tc>
          <w:tcPr>
            <w:tcW w:w="10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02EE" w:rsidRPr="007C4701" w:rsidRDefault="00CC02EE" w:rsidP="00F458F2">
            <w:pPr>
              <w:spacing w:after="0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Indoor UE ratio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highlight w:val="yellow"/>
                <w:lang w:val="en-US" w:eastAsia="ja-JP"/>
              </w:rPr>
            </w:pPr>
            <w:r w:rsidRPr="007C4701">
              <w:rPr>
                <w:rFonts w:ascii="Arial" w:eastAsia="宋体" w:hAnsi="Arial" w:hint="eastAsia"/>
                <w:kern w:val="24"/>
                <w:sz w:val="18"/>
                <w:szCs w:val="18"/>
                <w:lang w:val="en-US" w:eastAsia="zh-CN"/>
              </w:rPr>
              <w:t>20%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highlight w:val="yellow"/>
                <w:lang w:val="en-US" w:eastAsia="ja-JP"/>
              </w:rPr>
            </w:pPr>
          </w:p>
        </w:tc>
      </w:tr>
      <w:tr w:rsidR="00CC02EE" w:rsidRPr="00BD1CC5" w:rsidTr="00ED3847">
        <w:trPr>
          <w:jc w:val="center"/>
        </w:trPr>
        <w:tc>
          <w:tcPr>
            <w:tcW w:w="10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02EE" w:rsidRPr="007C4701" w:rsidRDefault="00CC02EE" w:rsidP="00F458F2">
            <w:pPr>
              <w:spacing w:after="0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MS Mincho" w:hAnsi="Arial"/>
                <w:kern w:val="24"/>
                <w:sz w:val="18"/>
                <w:szCs w:val="18"/>
                <w:lang w:eastAsia="ja-JP"/>
              </w:rPr>
              <w:t xml:space="preserve">Low/high </w:t>
            </w: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 xml:space="preserve">Penetration loss </w:t>
            </w:r>
            <w:r w:rsidRPr="007C4701">
              <w:rPr>
                <w:rFonts w:ascii="Arial" w:eastAsia="MS Mincho" w:hAnsi="Arial"/>
                <w:kern w:val="24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50% low loss, 50% high loss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 </w:t>
            </w:r>
          </w:p>
        </w:tc>
      </w:tr>
      <w:tr w:rsidR="00CC02EE" w:rsidRPr="00BD1CC5" w:rsidTr="00ED3847">
        <w:trPr>
          <w:jc w:val="center"/>
        </w:trPr>
        <w:tc>
          <w:tcPr>
            <w:tcW w:w="10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02EE" w:rsidRPr="007C4701" w:rsidRDefault="00CC02EE" w:rsidP="00F458F2">
            <w:pPr>
              <w:spacing w:after="0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LOS/NLOS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LOS and NLOS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MS Mincho" w:hAnsi="Arial"/>
                <w:kern w:val="24"/>
                <w:sz w:val="18"/>
                <w:szCs w:val="18"/>
                <w:lang w:eastAsia="ja-JP"/>
              </w:rPr>
              <w:t>Specified in TR38.900</w:t>
            </w:r>
          </w:p>
        </w:tc>
      </w:tr>
      <w:tr w:rsidR="00CC02EE" w:rsidRPr="00BD1CC5" w:rsidTr="00ED3847">
        <w:trPr>
          <w:jc w:val="center"/>
        </w:trPr>
        <w:tc>
          <w:tcPr>
            <w:tcW w:w="10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02EE" w:rsidRPr="007C4701" w:rsidRDefault="00CC02EE" w:rsidP="00F458F2">
            <w:pPr>
              <w:spacing w:after="0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UE antenna height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val="nl-NL" w:eastAsia="ja-JP"/>
              </w:rPr>
              <w:t xml:space="preserve">Same as 3D-UMa in TR </w:t>
            </w:r>
            <w:r w:rsidRPr="007C4701">
              <w:rPr>
                <w:rFonts w:ascii="Arial" w:eastAsia="宋体" w:hAnsi="Arial"/>
                <w:kern w:val="24"/>
                <w:sz w:val="18"/>
                <w:szCs w:val="18"/>
                <w:lang w:val="nl-NL" w:eastAsia="ja-JP"/>
              </w:rPr>
              <w:lastRenderedPageBreak/>
              <w:t>36.873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lastRenderedPageBreak/>
              <w:t> </w:t>
            </w:r>
          </w:p>
        </w:tc>
      </w:tr>
      <w:tr w:rsidR="00CC02EE" w:rsidRPr="00BD1CC5" w:rsidTr="00ED3847">
        <w:trPr>
          <w:jc w:val="center"/>
        </w:trPr>
        <w:tc>
          <w:tcPr>
            <w:tcW w:w="3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lastRenderedPageBreak/>
              <w:t>UE distribution (horizontal)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Uniform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 </w:t>
            </w:r>
          </w:p>
        </w:tc>
      </w:tr>
      <w:tr w:rsidR="00CC02EE" w:rsidRPr="00BD1CC5" w:rsidTr="00ED3847">
        <w:trPr>
          <w:jc w:val="center"/>
        </w:trPr>
        <w:tc>
          <w:tcPr>
            <w:tcW w:w="3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Minimum BS - UE distance (2D)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35 m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 </w:t>
            </w:r>
          </w:p>
        </w:tc>
      </w:tr>
      <w:tr w:rsidR="00CC02EE" w:rsidRPr="00BD1CC5" w:rsidTr="00ED3847">
        <w:trPr>
          <w:jc w:val="center"/>
        </w:trPr>
        <w:tc>
          <w:tcPr>
            <w:tcW w:w="3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proofErr w:type="spellStart"/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UMa</w:t>
            </w:r>
            <w:proofErr w:type="spellEnd"/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Specified in TR38.900</w:t>
            </w:r>
          </w:p>
        </w:tc>
      </w:tr>
      <w:tr w:rsidR="00CC02EE" w:rsidRPr="00BD1CC5" w:rsidTr="00ED3847">
        <w:trPr>
          <w:jc w:val="center"/>
        </w:trPr>
        <w:tc>
          <w:tcPr>
            <w:tcW w:w="3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Shadowing correlation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 xml:space="preserve">Between cells: </w:t>
            </w:r>
            <w:r w:rsidRPr="007C4701">
              <w:rPr>
                <w:rFonts w:ascii="Arial" w:eastAsia="MS Mincho" w:hAnsi="Arial"/>
                <w:kern w:val="24"/>
                <w:sz w:val="18"/>
                <w:szCs w:val="18"/>
                <w:lang w:eastAsia="ja-JP"/>
              </w:rPr>
              <w:t>1.0</w:t>
            </w:r>
          </w:p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 xml:space="preserve">Between sites: </w:t>
            </w:r>
            <w:r w:rsidRPr="007C4701">
              <w:rPr>
                <w:rFonts w:ascii="Arial" w:eastAsia="MS Mincho" w:hAnsi="Arial"/>
                <w:kern w:val="24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C02EE" w:rsidRPr="007C4701" w:rsidRDefault="00CC02EE" w:rsidP="00F458F2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</w:p>
        </w:tc>
      </w:tr>
      <w:tr w:rsidR="00AC07B1" w:rsidRPr="00BD1CC5" w:rsidTr="00ED3847">
        <w:trPr>
          <w:jc w:val="center"/>
        </w:trPr>
        <w:tc>
          <w:tcPr>
            <w:tcW w:w="3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07B1" w:rsidRPr="007C4701" w:rsidRDefault="00AC07B1" w:rsidP="00AC07B1">
            <w:pPr>
              <w:spacing w:after="0"/>
              <w:jc w:val="center"/>
              <w:rPr>
                <w:rFonts w:ascii="Arial" w:eastAsia="宋体" w:hAnsi="Arial"/>
                <w:kern w:val="24"/>
                <w:sz w:val="18"/>
                <w:szCs w:val="18"/>
                <w:lang w:eastAsia="zh-CN"/>
              </w:rPr>
            </w:pPr>
            <w:r w:rsidRPr="007C4701">
              <w:rPr>
                <w:rFonts w:ascii="Arial" w:eastAsia="宋体" w:hAnsi="Arial" w:hint="eastAsia"/>
                <w:kern w:val="24"/>
                <w:sz w:val="18"/>
                <w:szCs w:val="18"/>
                <w:lang w:eastAsia="zh-CN"/>
              </w:rPr>
              <w:t>Noise Fig</w:t>
            </w: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zh-CN"/>
              </w:rPr>
              <w:t>ure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07B1" w:rsidRPr="007C4701" w:rsidRDefault="00AC07B1" w:rsidP="00F458F2">
            <w:pPr>
              <w:spacing w:after="0"/>
              <w:jc w:val="center"/>
              <w:rPr>
                <w:rFonts w:ascii="Arial" w:eastAsia="宋体" w:hAnsi="Arial"/>
                <w:kern w:val="24"/>
                <w:sz w:val="18"/>
                <w:szCs w:val="18"/>
                <w:lang w:eastAsia="zh-CN"/>
              </w:rPr>
            </w:pPr>
            <w:r w:rsidRPr="007C4701">
              <w:rPr>
                <w:rFonts w:ascii="Arial" w:eastAsia="宋体" w:hAnsi="Arial" w:hint="eastAsia"/>
                <w:kern w:val="24"/>
                <w:sz w:val="18"/>
                <w:szCs w:val="18"/>
                <w:lang w:eastAsia="zh-CN"/>
              </w:rPr>
              <w:t>9 or 11</w:t>
            </w: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zh-CN"/>
              </w:rPr>
              <w:t xml:space="preserve"> </w:t>
            </w:r>
            <w:r w:rsidRPr="007C4701">
              <w:rPr>
                <w:rFonts w:ascii="Arial" w:eastAsia="宋体" w:hAnsi="Arial" w:hint="eastAsia"/>
                <w:kern w:val="24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07B1" w:rsidRPr="007C4701" w:rsidRDefault="00AC07B1" w:rsidP="00F458F2">
            <w:pPr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7C4701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30GHz</w:t>
            </w:r>
          </w:p>
        </w:tc>
      </w:tr>
      <w:tr w:rsidR="00AC07B1" w:rsidRPr="00BD1CC5" w:rsidTr="00ED3847">
        <w:trPr>
          <w:jc w:val="center"/>
        </w:trPr>
        <w:tc>
          <w:tcPr>
            <w:tcW w:w="3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07B1" w:rsidRPr="007C4701" w:rsidRDefault="00DC15AA" w:rsidP="00AC07B1">
            <w:pPr>
              <w:spacing w:after="0"/>
              <w:jc w:val="center"/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TPC</w:t>
            </w:r>
            <w:r w:rsidR="00D20BCC"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 xml:space="preserve"> </w:t>
            </w:r>
            <w:r w:rsidR="00D20BCC" w:rsidRPr="007C4701">
              <w:rPr>
                <w:rFonts w:ascii="Arial" w:eastAsia="宋体" w:hAnsi="Arial" w:hint="eastAsia"/>
                <w:kern w:val="24"/>
                <w:sz w:val="18"/>
                <w:szCs w:val="18"/>
                <w:lang w:eastAsia="ja-JP"/>
              </w:rPr>
              <w:t>model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07B1" w:rsidRPr="007C4701" w:rsidRDefault="00DC15AA" w:rsidP="00F458F2">
            <w:pPr>
              <w:spacing w:after="0"/>
              <w:jc w:val="center"/>
              <w:rPr>
                <w:rFonts w:ascii="Arial" w:eastAsia="宋体" w:hAnsi="Arial"/>
                <w:kern w:val="24"/>
                <w:sz w:val="18"/>
                <w:szCs w:val="18"/>
                <w:lang w:eastAsia="zh-CN"/>
              </w:rPr>
            </w:pPr>
            <w:r w:rsidRPr="00676C73">
              <w:rPr>
                <w:rFonts w:ascii="Arial" w:eastAsia="宋体" w:hAnsi="Arial"/>
                <w:kern w:val="24"/>
                <w:sz w:val="18"/>
                <w:szCs w:val="18"/>
                <w:lang w:eastAsia="zh-CN"/>
              </w:rPr>
              <w:t>CL-</w:t>
            </w:r>
            <w:proofErr w:type="spellStart"/>
            <w:r w:rsidRPr="00676C73">
              <w:rPr>
                <w:rFonts w:ascii="Arial" w:eastAsia="宋体" w:hAnsi="Arial"/>
                <w:kern w:val="24"/>
                <w:sz w:val="18"/>
                <w:szCs w:val="18"/>
                <w:lang w:eastAsia="zh-CN"/>
              </w:rPr>
              <w:t>xile</w:t>
            </w:r>
            <w:proofErr w:type="spellEnd"/>
            <w:r w:rsidRPr="00676C73">
              <w:rPr>
                <w:rFonts w:ascii="Arial" w:eastAsia="宋体" w:hAnsi="Arial"/>
                <w:kern w:val="24"/>
                <w:sz w:val="18"/>
                <w:szCs w:val="18"/>
                <w:lang w:eastAsia="zh-CN"/>
              </w:rPr>
              <w:t xml:space="preserve"> = 88 + 10*log10(200/X)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07B1" w:rsidRPr="007C4701" w:rsidRDefault="00DC15AA" w:rsidP="00DC15AA">
            <w:pPr>
              <w:spacing w:after="0"/>
              <w:jc w:val="center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7C4701"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  <w:t>X: UL transmission BW</w:t>
            </w:r>
          </w:p>
        </w:tc>
      </w:tr>
      <w:tr w:rsidR="00D20BCC" w:rsidRPr="00BD1CC5" w:rsidTr="00ED3847">
        <w:trPr>
          <w:jc w:val="center"/>
        </w:trPr>
        <w:tc>
          <w:tcPr>
            <w:tcW w:w="3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20BCC" w:rsidRPr="007C4701" w:rsidRDefault="00D20BCC" w:rsidP="00AC07B1">
            <w:pPr>
              <w:spacing w:after="0"/>
              <w:jc w:val="center"/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</w:pPr>
            <w:r w:rsidRPr="007C4701">
              <w:rPr>
                <w:rFonts w:ascii="Arial" w:eastAsia="宋体" w:hAnsi="Arial" w:hint="eastAsia"/>
                <w:kern w:val="24"/>
                <w:sz w:val="18"/>
                <w:szCs w:val="18"/>
                <w:lang w:eastAsia="ja-JP"/>
              </w:rPr>
              <w:t>Evaluation metric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20BCC" w:rsidRPr="00676C73" w:rsidRDefault="00D20BCC" w:rsidP="00F458F2">
            <w:pPr>
              <w:spacing w:after="0"/>
              <w:jc w:val="center"/>
              <w:rPr>
                <w:rFonts w:ascii="Arial" w:eastAsia="宋体" w:hAnsi="Arial"/>
                <w:kern w:val="24"/>
                <w:sz w:val="18"/>
                <w:szCs w:val="18"/>
                <w:lang w:eastAsia="zh-CN"/>
              </w:rPr>
            </w:pPr>
            <w:r w:rsidRPr="00676C73">
              <w:rPr>
                <w:rFonts w:ascii="Arial" w:eastAsia="宋体" w:hAnsi="Arial"/>
                <w:kern w:val="24"/>
                <w:sz w:val="18"/>
                <w:szCs w:val="18"/>
                <w:lang w:eastAsia="zh-CN"/>
              </w:rPr>
              <w:t>Based on [4]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20BCC" w:rsidRPr="007C4701" w:rsidRDefault="00D20BCC" w:rsidP="00DC15AA">
            <w:pPr>
              <w:spacing w:after="0"/>
              <w:jc w:val="center"/>
              <w:rPr>
                <w:rFonts w:ascii="Arial" w:eastAsia="宋体" w:hAnsi="Arial"/>
                <w:kern w:val="24"/>
                <w:sz w:val="18"/>
                <w:szCs w:val="18"/>
                <w:lang w:eastAsia="ja-JP"/>
              </w:rPr>
            </w:pPr>
          </w:p>
        </w:tc>
      </w:tr>
    </w:tbl>
    <w:p w:rsidR="00E27801" w:rsidRPr="00E27801" w:rsidRDefault="00E27801" w:rsidP="00E27801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p w:rsidR="00845B66" w:rsidRPr="006F529E" w:rsidRDefault="00D20BCC" w:rsidP="006F529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ACIR results</w:t>
      </w:r>
      <w:r w:rsidR="00DE7CB3">
        <w:rPr>
          <w:rFonts w:eastAsia="宋体" w:hint="eastAsia"/>
          <w:lang w:eastAsia="zh-CN"/>
        </w:rPr>
        <w:t xml:space="preserve"> for urban macro scenario</w:t>
      </w:r>
    </w:p>
    <w:p w:rsidR="00722963" w:rsidRDefault="000D760C" w:rsidP="001E498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Accordi</w:t>
      </w:r>
      <w:r w:rsidR="009A5716">
        <w:rPr>
          <w:rFonts w:eastAsia="宋体" w:hint="eastAsia"/>
          <w:lang w:val="en-US" w:eastAsia="zh-CN"/>
        </w:rPr>
        <w:t>ng to</w:t>
      </w:r>
      <w:r w:rsidR="00635184">
        <w:rPr>
          <w:rFonts w:eastAsia="宋体" w:hint="eastAsia"/>
          <w:lang w:val="en-US" w:eastAsia="zh-CN"/>
        </w:rPr>
        <w:t xml:space="preserve"> the</w:t>
      </w:r>
      <w:r w:rsidR="009A5716">
        <w:rPr>
          <w:rFonts w:eastAsia="宋体" w:hint="eastAsia"/>
          <w:lang w:val="en-US" w:eastAsia="zh-CN"/>
        </w:rPr>
        <w:t xml:space="preserve"> </w:t>
      </w:r>
      <w:r w:rsidR="00EB4327">
        <w:rPr>
          <w:rFonts w:eastAsia="宋体"/>
          <w:lang w:val="en-US" w:eastAsia="zh-CN"/>
        </w:rPr>
        <w:t xml:space="preserve">simulation </w:t>
      </w:r>
      <w:r w:rsidR="00DB3FC9">
        <w:rPr>
          <w:rFonts w:eastAsia="宋体"/>
          <w:lang w:val="en-US" w:eastAsia="zh-CN"/>
        </w:rPr>
        <w:t>assumptions</w:t>
      </w:r>
      <w:r w:rsidR="00DB3FC9">
        <w:rPr>
          <w:rFonts w:eastAsia="宋体" w:hint="eastAsia"/>
          <w:lang w:val="en-US" w:eastAsia="zh-CN"/>
        </w:rPr>
        <w:t xml:space="preserve"> above, the </w:t>
      </w:r>
      <w:r w:rsidR="00D20BCC">
        <w:rPr>
          <w:rFonts w:eastAsia="宋体"/>
          <w:lang w:val="en-US" w:eastAsia="zh-CN"/>
        </w:rPr>
        <w:t>ACIR results</w:t>
      </w:r>
      <w:r w:rsidR="00DB3FC9">
        <w:rPr>
          <w:rFonts w:eastAsia="宋体" w:hint="eastAsia"/>
          <w:lang w:val="en-US" w:eastAsia="zh-CN"/>
        </w:rPr>
        <w:t xml:space="preserve"> and source data</w:t>
      </w:r>
      <w:r w:rsidR="00EA5768">
        <w:rPr>
          <w:rFonts w:eastAsia="宋体" w:hint="eastAsia"/>
          <w:lang w:val="en-US" w:eastAsia="zh-CN"/>
        </w:rPr>
        <w:t xml:space="preserve"> for urban macro scenario</w:t>
      </w:r>
      <w:r w:rsidR="00DB3FC9">
        <w:rPr>
          <w:rFonts w:eastAsia="宋体" w:hint="eastAsia"/>
          <w:lang w:val="en-US" w:eastAsia="zh-CN"/>
        </w:rPr>
        <w:t xml:space="preserve"> </w:t>
      </w:r>
      <w:r w:rsidR="00D20BCC">
        <w:rPr>
          <w:rFonts w:eastAsia="宋体"/>
          <w:lang w:val="en-US" w:eastAsia="zh-CN"/>
        </w:rPr>
        <w:t xml:space="preserve">are provided </w:t>
      </w:r>
      <w:r w:rsidR="00DB3FC9">
        <w:rPr>
          <w:rFonts w:eastAsia="宋体" w:hint="eastAsia"/>
          <w:lang w:val="en-US" w:eastAsia="zh-CN"/>
        </w:rPr>
        <w:t>in the following table</w:t>
      </w:r>
      <w:r w:rsidR="00D20BCC">
        <w:rPr>
          <w:rFonts w:eastAsia="宋体"/>
          <w:lang w:val="en-US" w:eastAsia="zh-CN"/>
        </w:rPr>
        <w:t>s</w:t>
      </w:r>
      <w:r w:rsidR="00DB3FC9">
        <w:rPr>
          <w:rFonts w:eastAsia="宋体" w:hint="eastAsia"/>
          <w:lang w:val="en-US" w:eastAsia="zh-CN"/>
        </w:rPr>
        <w:t>.</w:t>
      </w:r>
    </w:p>
    <w:p w:rsidR="007702BB" w:rsidRPr="007702BB" w:rsidRDefault="007702BB" w:rsidP="007702BB">
      <w:pPr>
        <w:pStyle w:val="2"/>
        <w:spacing w:after="240"/>
        <w:rPr>
          <w:lang w:eastAsia="zh-CN"/>
        </w:rPr>
      </w:pPr>
      <w:r>
        <w:rPr>
          <w:lang w:eastAsia="zh-CN"/>
        </w:rPr>
        <w:t>DL ACIR results</w:t>
      </w:r>
    </w:p>
    <w:p w:rsidR="008B354A" w:rsidRPr="00FC5B01" w:rsidRDefault="003B04B0" w:rsidP="00FC5B01">
      <w:pPr>
        <w:pStyle w:val="afc"/>
        <w:numPr>
          <w:ilvl w:val="0"/>
          <w:numId w:val="4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B04B0">
        <w:rPr>
          <w:rFonts w:ascii="Times New Roman" w:hAnsi="Times New Roman" w:cs="Times New Roman"/>
          <w:sz w:val="20"/>
          <w:szCs w:val="20"/>
        </w:rPr>
        <w:t>Urban macro DL with 30GHz, ISD=200m, NF=9dB</w:t>
      </w:r>
    </w:p>
    <w:p w:rsidR="00FC23A8" w:rsidRDefault="00FC23A8" w:rsidP="008B354A">
      <w:pPr>
        <w:pStyle w:val="afc"/>
        <w:ind w:left="420" w:firstLineChars="0" w:firstLine="0"/>
        <w:rPr>
          <w:rFonts w:ascii="Times New Roman" w:hAnsi="Times New Roman" w:cs="Times New Roman"/>
          <w:sz w:val="20"/>
          <w:szCs w:val="20"/>
        </w:rPr>
      </w:pPr>
    </w:p>
    <w:tbl>
      <w:tblPr>
        <w:tblW w:w="9277" w:type="dxa"/>
        <w:jc w:val="center"/>
        <w:tblLook w:val="04A0" w:firstRow="1" w:lastRow="0" w:firstColumn="1" w:lastColumn="0" w:noHBand="0" w:noVBand="1"/>
      </w:tblPr>
      <w:tblGrid>
        <w:gridCol w:w="1008"/>
        <w:gridCol w:w="1392"/>
        <w:gridCol w:w="711"/>
        <w:gridCol w:w="791"/>
        <w:gridCol w:w="791"/>
        <w:gridCol w:w="815"/>
        <w:gridCol w:w="944"/>
        <w:gridCol w:w="909"/>
        <w:gridCol w:w="978"/>
        <w:gridCol w:w="938"/>
      </w:tblGrid>
      <w:tr w:rsidR="00BC495F" w:rsidRPr="00FC5B01" w:rsidTr="002733E5">
        <w:trPr>
          <w:trHeight w:val="230"/>
          <w:jc w:val="center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FC23A8" w:rsidRPr="007C4701" w:rsidRDefault="00FC23A8" w:rsidP="00FC5B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C4701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Sourcing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FC23A8" w:rsidRPr="007C4701" w:rsidRDefault="00FC23A8" w:rsidP="00FC5B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C4701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Scenario No 2</w:t>
            </w:r>
          </w:p>
        </w:tc>
        <w:tc>
          <w:tcPr>
            <w:tcW w:w="6877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 w:rsidR="00FC23A8" w:rsidRPr="007C4701" w:rsidRDefault="00FC23A8" w:rsidP="00FC5B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C4701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NR 30GHz, ISD=200m, NF=9dB</w:t>
            </w:r>
          </w:p>
        </w:tc>
      </w:tr>
      <w:tr w:rsidR="00BC495F" w:rsidRPr="00FC5B01" w:rsidTr="002733E5">
        <w:trPr>
          <w:trHeight w:val="218"/>
          <w:jc w:val="center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23A8" w:rsidRPr="007C4701" w:rsidRDefault="00FC23A8" w:rsidP="00FC5B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FC23A8" w:rsidRPr="007C4701" w:rsidRDefault="00FC23A8" w:rsidP="00FC5B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C470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DL ACIR 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FC23A8" w:rsidRPr="007C4701" w:rsidRDefault="00FC23A8" w:rsidP="00FC5B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C470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FC23A8" w:rsidRPr="007C4701" w:rsidRDefault="00FC23A8" w:rsidP="00FC5B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C470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FC23A8" w:rsidRPr="007C4701" w:rsidRDefault="00FC23A8" w:rsidP="00FC5B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C470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FC23A8" w:rsidRPr="007C4701" w:rsidRDefault="00FC23A8" w:rsidP="00FC5B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C470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FC23A8" w:rsidRPr="007C4701" w:rsidRDefault="00FC23A8" w:rsidP="00FC5B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C470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FC23A8" w:rsidRPr="007C4701" w:rsidRDefault="00FC23A8" w:rsidP="00FC5B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C470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FC23A8" w:rsidRPr="007C4701" w:rsidRDefault="00FC23A8" w:rsidP="00FC5B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C470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FC23A8" w:rsidRPr="007C4701" w:rsidRDefault="00FC23A8" w:rsidP="00FC5B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C470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40</w:t>
            </w:r>
          </w:p>
        </w:tc>
      </w:tr>
      <w:tr w:rsidR="00173B59" w:rsidRPr="00FC5B01" w:rsidTr="00FF72F1">
        <w:trPr>
          <w:trHeight w:val="415"/>
          <w:jc w:val="center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173B59" w:rsidRPr="007C4701" w:rsidRDefault="00173B59" w:rsidP="00173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C470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China Telecom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173B59" w:rsidRPr="007C4701" w:rsidRDefault="00173B59" w:rsidP="00173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C470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Throughput loss (average)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3B59" w:rsidRPr="00FF72F1" w:rsidRDefault="00173B59" w:rsidP="00FF7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FF72F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13.50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3B59" w:rsidRPr="00FF72F1" w:rsidRDefault="00173B59" w:rsidP="00FF7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FF72F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7.92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3B59" w:rsidRPr="00FF72F1" w:rsidRDefault="00173B59" w:rsidP="00FF7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FF72F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4.36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3B59" w:rsidRPr="00FF72F1" w:rsidRDefault="00173B59" w:rsidP="00FF7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FF72F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2.26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3B59" w:rsidRPr="00FF72F1" w:rsidRDefault="00173B59" w:rsidP="00FF7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FF72F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3B59" w:rsidRPr="00FF72F1" w:rsidRDefault="00173B59" w:rsidP="00FF7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FF72F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0.48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73B59" w:rsidRPr="00FF72F1" w:rsidRDefault="00173B59" w:rsidP="00FF7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FF72F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73B59" w:rsidRPr="00FF72F1" w:rsidRDefault="00173B59" w:rsidP="00FF7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FF72F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0.08</w:t>
            </w:r>
          </w:p>
        </w:tc>
      </w:tr>
      <w:tr w:rsidR="00173B59" w:rsidRPr="00FC5B01" w:rsidTr="00FF72F1">
        <w:trPr>
          <w:trHeight w:val="38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3B59" w:rsidRPr="007C4701" w:rsidRDefault="00173B59" w:rsidP="00173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173B59" w:rsidRPr="007C4701" w:rsidRDefault="00173B59" w:rsidP="00173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C470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Throughput loss (5%-tile)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3B59" w:rsidRPr="00FF72F1" w:rsidRDefault="00173B59" w:rsidP="00FF7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FF72F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43.91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3B59" w:rsidRPr="00FF72F1" w:rsidRDefault="00173B59" w:rsidP="00FF7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FF72F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26.01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3B59" w:rsidRPr="00FF72F1" w:rsidRDefault="00173B59" w:rsidP="00FF7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FF72F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11.25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3B59" w:rsidRPr="00FF72F1" w:rsidRDefault="00173B59" w:rsidP="00FF7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FF72F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5.59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3B59" w:rsidRPr="00FF72F1" w:rsidRDefault="00173B59" w:rsidP="00FF7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FF72F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1.90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3B59" w:rsidRPr="00FF72F1" w:rsidRDefault="00173B59" w:rsidP="00FF7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FF72F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73B59" w:rsidRPr="00FF72F1" w:rsidRDefault="00173B59" w:rsidP="00FF7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FF72F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73B59" w:rsidRPr="00FF72F1" w:rsidRDefault="00173B59" w:rsidP="00FF7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FF72F1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0.00</w:t>
            </w:r>
          </w:p>
        </w:tc>
      </w:tr>
    </w:tbl>
    <w:p w:rsidR="00FC23A8" w:rsidRDefault="00FC23A8" w:rsidP="008B354A">
      <w:pPr>
        <w:pStyle w:val="afc"/>
        <w:ind w:left="420" w:firstLineChars="0" w:firstLine="0"/>
        <w:rPr>
          <w:rFonts w:ascii="Times New Roman" w:hAnsi="Times New Roman" w:cs="Times New Roman"/>
          <w:sz w:val="20"/>
          <w:szCs w:val="20"/>
        </w:rPr>
      </w:pPr>
    </w:p>
    <w:p w:rsidR="007702BB" w:rsidRDefault="007702BB" w:rsidP="007702BB">
      <w:pPr>
        <w:pStyle w:val="afc"/>
        <w:numPr>
          <w:ilvl w:val="0"/>
          <w:numId w:val="4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B04B0">
        <w:rPr>
          <w:rFonts w:ascii="Times New Roman" w:hAnsi="Times New Roman" w:cs="Times New Roman"/>
          <w:sz w:val="20"/>
          <w:szCs w:val="20"/>
        </w:rPr>
        <w:t>Urban macro DL with 30GHz, ISD=200m, NF=</w:t>
      </w:r>
      <w:r>
        <w:rPr>
          <w:rFonts w:ascii="Times New Roman" w:hAnsi="Times New Roman" w:cs="Times New Roman"/>
          <w:sz w:val="20"/>
          <w:szCs w:val="20"/>
        </w:rPr>
        <w:t>11</w:t>
      </w:r>
      <w:r w:rsidRPr="003B04B0">
        <w:rPr>
          <w:rFonts w:ascii="Times New Roman" w:hAnsi="Times New Roman" w:cs="Times New Roman"/>
          <w:sz w:val="20"/>
          <w:szCs w:val="20"/>
        </w:rPr>
        <w:t>dB</w:t>
      </w:r>
    </w:p>
    <w:p w:rsidR="007702BB" w:rsidRDefault="007702BB" w:rsidP="007702BB">
      <w:pPr>
        <w:pStyle w:val="afc"/>
        <w:ind w:left="420" w:firstLineChars="0" w:firstLine="0"/>
        <w:rPr>
          <w:rFonts w:ascii="Times New Roman" w:hAnsi="Times New Roman" w:cs="Times New Roman"/>
          <w:sz w:val="20"/>
          <w:szCs w:val="20"/>
        </w:rPr>
      </w:pPr>
    </w:p>
    <w:tbl>
      <w:tblPr>
        <w:tblW w:w="9277" w:type="dxa"/>
        <w:jc w:val="center"/>
        <w:tblLook w:val="04A0" w:firstRow="1" w:lastRow="0" w:firstColumn="1" w:lastColumn="0" w:noHBand="0" w:noVBand="1"/>
      </w:tblPr>
      <w:tblGrid>
        <w:gridCol w:w="1008"/>
        <w:gridCol w:w="1392"/>
        <w:gridCol w:w="711"/>
        <w:gridCol w:w="791"/>
        <w:gridCol w:w="791"/>
        <w:gridCol w:w="815"/>
        <w:gridCol w:w="944"/>
        <w:gridCol w:w="909"/>
        <w:gridCol w:w="978"/>
        <w:gridCol w:w="938"/>
      </w:tblGrid>
      <w:tr w:rsidR="007702BB" w:rsidRPr="00FC5B01" w:rsidTr="007702BB">
        <w:trPr>
          <w:trHeight w:val="230"/>
          <w:jc w:val="center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7702BB" w:rsidRPr="007702BB" w:rsidRDefault="007702BB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Sourcing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7702BB" w:rsidRPr="007702BB" w:rsidRDefault="007702BB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Scenario No 2</w:t>
            </w:r>
          </w:p>
        </w:tc>
        <w:tc>
          <w:tcPr>
            <w:tcW w:w="6877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 w:rsidR="007702BB" w:rsidRPr="007702BB" w:rsidRDefault="007702BB" w:rsidP="00770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NR 30GHz, ISD=200m, NF=11dB</w:t>
            </w:r>
          </w:p>
        </w:tc>
      </w:tr>
      <w:tr w:rsidR="007702BB" w:rsidRPr="00FC5B01" w:rsidTr="002733E5">
        <w:trPr>
          <w:trHeight w:val="218"/>
          <w:jc w:val="center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02BB" w:rsidRPr="007702BB" w:rsidRDefault="007702BB" w:rsidP="00E118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7702BB" w:rsidRPr="007702BB" w:rsidRDefault="007702BB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DL ACIR 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702BB" w:rsidRPr="007702BB" w:rsidRDefault="007702BB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702BB" w:rsidRPr="007702BB" w:rsidRDefault="007702BB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702BB" w:rsidRPr="007702BB" w:rsidRDefault="007702BB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702BB" w:rsidRPr="007702BB" w:rsidRDefault="007702BB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702BB" w:rsidRPr="007702BB" w:rsidRDefault="007702BB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702BB" w:rsidRPr="007702BB" w:rsidRDefault="007702BB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7702BB" w:rsidRPr="007702BB" w:rsidRDefault="007702BB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7702BB" w:rsidRPr="007702BB" w:rsidRDefault="007702BB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40</w:t>
            </w:r>
          </w:p>
        </w:tc>
      </w:tr>
      <w:tr w:rsidR="007D4E73" w:rsidRPr="00FC5B01" w:rsidTr="007D4E73">
        <w:trPr>
          <w:trHeight w:val="415"/>
          <w:jc w:val="center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7D4E73" w:rsidRPr="007702BB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China Telecom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7D4E73" w:rsidRPr="007702BB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Throughput loss (average)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13.43 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7.88 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4.34 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2.25 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1.07 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0.48 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0.20 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0.08 </w:t>
            </w:r>
          </w:p>
        </w:tc>
      </w:tr>
      <w:tr w:rsidR="007D4E73" w:rsidRPr="00FC5B01" w:rsidTr="007D4E73">
        <w:trPr>
          <w:trHeight w:val="38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4E73" w:rsidRPr="007702BB" w:rsidRDefault="007D4E73" w:rsidP="007D4E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7D4E73" w:rsidRPr="007702BB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Throughput loss (5%-tile)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42.60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23.64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12.15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5.03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1.97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1.19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0.32 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0.00 </w:t>
            </w:r>
          </w:p>
        </w:tc>
      </w:tr>
    </w:tbl>
    <w:p w:rsidR="007702BB" w:rsidRPr="00FC5B01" w:rsidRDefault="007702BB" w:rsidP="007702BB">
      <w:pPr>
        <w:pStyle w:val="afc"/>
        <w:ind w:left="420" w:firstLineChars="0" w:firstLine="0"/>
        <w:rPr>
          <w:rFonts w:ascii="Times New Roman" w:hAnsi="Times New Roman" w:cs="Times New Roman"/>
          <w:sz w:val="20"/>
          <w:szCs w:val="20"/>
        </w:rPr>
      </w:pPr>
    </w:p>
    <w:p w:rsidR="007702BB" w:rsidRDefault="007702BB" w:rsidP="007702BB">
      <w:pPr>
        <w:pStyle w:val="afc"/>
        <w:numPr>
          <w:ilvl w:val="0"/>
          <w:numId w:val="4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B04B0">
        <w:rPr>
          <w:rFonts w:ascii="Times New Roman" w:hAnsi="Times New Roman" w:cs="Times New Roman"/>
          <w:sz w:val="20"/>
          <w:szCs w:val="20"/>
        </w:rPr>
        <w:t>Urban macro DL with 30GHz, ISD=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3B04B0">
        <w:rPr>
          <w:rFonts w:ascii="Times New Roman" w:hAnsi="Times New Roman" w:cs="Times New Roman"/>
          <w:sz w:val="20"/>
          <w:szCs w:val="20"/>
        </w:rPr>
        <w:t>00m, NF=</w:t>
      </w:r>
      <w:r>
        <w:rPr>
          <w:rFonts w:ascii="Times New Roman" w:hAnsi="Times New Roman" w:cs="Times New Roman"/>
          <w:sz w:val="20"/>
          <w:szCs w:val="20"/>
        </w:rPr>
        <w:t>9</w:t>
      </w:r>
      <w:r w:rsidRPr="003B04B0">
        <w:rPr>
          <w:rFonts w:ascii="Times New Roman" w:hAnsi="Times New Roman" w:cs="Times New Roman"/>
          <w:sz w:val="20"/>
          <w:szCs w:val="20"/>
        </w:rPr>
        <w:t>dB</w:t>
      </w:r>
    </w:p>
    <w:p w:rsidR="007702BB" w:rsidRPr="007702BB" w:rsidRDefault="007702BB" w:rsidP="009306F5">
      <w:pPr>
        <w:pStyle w:val="afc"/>
        <w:ind w:left="420" w:firstLineChars="0" w:firstLine="0"/>
        <w:rPr>
          <w:rFonts w:ascii="Times New Roman" w:hAnsi="Times New Roman" w:cs="Times New Roman"/>
          <w:sz w:val="20"/>
          <w:szCs w:val="20"/>
        </w:rPr>
      </w:pPr>
    </w:p>
    <w:tbl>
      <w:tblPr>
        <w:tblW w:w="9355" w:type="dxa"/>
        <w:jc w:val="center"/>
        <w:tblLook w:val="04A0" w:firstRow="1" w:lastRow="0" w:firstColumn="1" w:lastColumn="0" w:noHBand="0" w:noVBand="1"/>
      </w:tblPr>
      <w:tblGrid>
        <w:gridCol w:w="1008"/>
        <w:gridCol w:w="1392"/>
        <w:gridCol w:w="711"/>
        <w:gridCol w:w="821"/>
        <w:gridCol w:w="821"/>
        <w:gridCol w:w="821"/>
        <w:gridCol w:w="944"/>
        <w:gridCol w:w="843"/>
        <w:gridCol w:w="1056"/>
        <w:gridCol w:w="938"/>
      </w:tblGrid>
      <w:tr w:rsidR="007702BB" w:rsidRPr="00FC5B01" w:rsidTr="002733E5">
        <w:trPr>
          <w:trHeight w:val="230"/>
          <w:jc w:val="center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7702BB" w:rsidRPr="007702BB" w:rsidRDefault="007702BB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Sourcing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7702BB" w:rsidRPr="007702BB" w:rsidRDefault="007702BB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Scenario No 2</w:t>
            </w:r>
          </w:p>
        </w:tc>
        <w:tc>
          <w:tcPr>
            <w:tcW w:w="695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 w:rsidR="007702BB" w:rsidRPr="007702BB" w:rsidRDefault="007702BB" w:rsidP="00770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NR 30GHz, ISD=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  <w:r w:rsidRPr="007702BB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00m, NF=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9</w:t>
            </w:r>
            <w:r w:rsidRPr="007702BB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dB</w:t>
            </w:r>
          </w:p>
        </w:tc>
      </w:tr>
      <w:tr w:rsidR="007702BB" w:rsidRPr="00FC5B01" w:rsidTr="002733E5">
        <w:trPr>
          <w:trHeight w:val="218"/>
          <w:jc w:val="center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02BB" w:rsidRPr="007702BB" w:rsidRDefault="007702BB" w:rsidP="00E118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7702BB" w:rsidRPr="007702BB" w:rsidRDefault="007702BB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DL ACIR 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702BB" w:rsidRPr="007702BB" w:rsidRDefault="007702BB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702BB" w:rsidRPr="007702BB" w:rsidRDefault="007702BB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702BB" w:rsidRPr="007702BB" w:rsidRDefault="007702BB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702BB" w:rsidRPr="007702BB" w:rsidRDefault="007702BB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702BB" w:rsidRPr="007702BB" w:rsidRDefault="007702BB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702BB" w:rsidRPr="007702BB" w:rsidRDefault="007702BB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7702BB" w:rsidRPr="007702BB" w:rsidRDefault="007702BB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7702BB" w:rsidRPr="007702BB" w:rsidRDefault="007702BB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40</w:t>
            </w:r>
          </w:p>
        </w:tc>
      </w:tr>
      <w:tr w:rsidR="007D4E73" w:rsidRPr="00FC5B01" w:rsidTr="007D4E73">
        <w:trPr>
          <w:trHeight w:val="415"/>
          <w:jc w:val="center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7D4E73" w:rsidRPr="007702BB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China Telecom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7D4E73" w:rsidRPr="007702BB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Throughput loss (average)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15.69 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9.85 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5.81 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3.23 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1.70 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0.85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0.40 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0.18 </w:t>
            </w:r>
          </w:p>
        </w:tc>
      </w:tr>
      <w:tr w:rsidR="007D4E73" w:rsidRPr="00FC5B01" w:rsidTr="007D4E73">
        <w:trPr>
          <w:trHeight w:val="38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4E73" w:rsidRPr="007702BB" w:rsidRDefault="007D4E73" w:rsidP="007D4E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7D4E73" w:rsidRPr="007702BB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Throughput loss (5%-tile)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59.18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40.05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24.76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11.74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6.14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2.26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1.23 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0.31 </w:t>
            </w:r>
          </w:p>
        </w:tc>
      </w:tr>
    </w:tbl>
    <w:p w:rsidR="007702BB" w:rsidRDefault="007702BB" w:rsidP="00EC07C7">
      <w:pPr>
        <w:pStyle w:val="afc"/>
        <w:ind w:left="420" w:firstLineChars="0" w:firstLine="0"/>
      </w:pPr>
    </w:p>
    <w:p w:rsidR="00EC07C7" w:rsidRDefault="00EC07C7" w:rsidP="00EC07C7">
      <w:pPr>
        <w:pStyle w:val="afc"/>
        <w:numPr>
          <w:ilvl w:val="0"/>
          <w:numId w:val="4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B04B0">
        <w:rPr>
          <w:rFonts w:ascii="Times New Roman" w:hAnsi="Times New Roman" w:cs="Times New Roman"/>
          <w:sz w:val="20"/>
          <w:szCs w:val="20"/>
        </w:rPr>
        <w:t>Urban macro DL with 30GHz, ISD=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3B04B0">
        <w:rPr>
          <w:rFonts w:ascii="Times New Roman" w:hAnsi="Times New Roman" w:cs="Times New Roman"/>
          <w:sz w:val="20"/>
          <w:szCs w:val="20"/>
        </w:rPr>
        <w:t>00m, NF=</w:t>
      </w:r>
      <w:r>
        <w:rPr>
          <w:rFonts w:ascii="Times New Roman" w:hAnsi="Times New Roman" w:cs="Times New Roman"/>
          <w:sz w:val="20"/>
          <w:szCs w:val="20"/>
        </w:rPr>
        <w:t>11</w:t>
      </w:r>
      <w:r w:rsidRPr="003B04B0">
        <w:rPr>
          <w:rFonts w:ascii="Times New Roman" w:hAnsi="Times New Roman" w:cs="Times New Roman"/>
          <w:sz w:val="20"/>
          <w:szCs w:val="20"/>
        </w:rPr>
        <w:t>dB</w:t>
      </w:r>
    </w:p>
    <w:p w:rsidR="00EC07C7" w:rsidRPr="007702BB" w:rsidRDefault="00EC07C7" w:rsidP="00EC07C7">
      <w:pPr>
        <w:pStyle w:val="afc"/>
        <w:ind w:left="420" w:firstLineChars="0" w:firstLine="0"/>
        <w:rPr>
          <w:rFonts w:ascii="Times New Roman" w:hAnsi="Times New Roman" w:cs="Times New Roman"/>
          <w:sz w:val="20"/>
          <w:szCs w:val="20"/>
        </w:rPr>
      </w:pPr>
    </w:p>
    <w:tbl>
      <w:tblPr>
        <w:tblW w:w="9204" w:type="dxa"/>
        <w:jc w:val="center"/>
        <w:tblLook w:val="04A0" w:firstRow="1" w:lastRow="0" w:firstColumn="1" w:lastColumn="0" w:noHBand="0" w:noVBand="1"/>
      </w:tblPr>
      <w:tblGrid>
        <w:gridCol w:w="1008"/>
        <w:gridCol w:w="1392"/>
        <w:gridCol w:w="711"/>
        <w:gridCol w:w="821"/>
        <w:gridCol w:w="821"/>
        <w:gridCol w:w="821"/>
        <w:gridCol w:w="944"/>
        <w:gridCol w:w="843"/>
        <w:gridCol w:w="993"/>
        <w:gridCol w:w="850"/>
      </w:tblGrid>
      <w:tr w:rsidR="00EC07C7" w:rsidRPr="00FC5B01" w:rsidTr="002733E5">
        <w:trPr>
          <w:trHeight w:val="230"/>
          <w:jc w:val="center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EC07C7" w:rsidRPr="007702BB" w:rsidRDefault="00EC07C7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Sourcing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EC07C7" w:rsidRPr="007702BB" w:rsidRDefault="00EC07C7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Scenario No 2</w:t>
            </w:r>
          </w:p>
        </w:tc>
        <w:tc>
          <w:tcPr>
            <w:tcW w:w="680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 w:rsidR="00EC07C7" w:rsidRPr="007702BB" w:rsidRDefault="00EC07C7" w:rsidP="00EC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NR 30GHz, ISD=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  <w:r w:rsidRPr="007702BB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00m, NF=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11</w:t>
            </w:r>
            <w:r w:rsidRPr="007702BB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dB</w:t>
            </w:r>
          </w:p>
        </w:tc>
      </w:tr>
      <w:tr w:rsidR="00EC07C7" w:rsidRPr="00FC5B01" w:rsidTr="002733E5">
        <w:trPr>
          <w:trHeight w:val="218"/>
          <w:jc w:val="center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7C7" w:rsidRPr="007702BB" w:rsidRDefault="00EC07C7" w:rsidP="00E118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EC07C7" w:rsidRPr="007702BB" w:rsidRDefault="00EC07C7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DL ACIR 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EC07C7" w:rsidRPr="007702BB" w:rsidRDefault="00EC07C7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EC07C7" w:rsidRPr="007702BB" w:rsidRDefault="00EC07C7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EC07C7" w:rsidRPr="007702BB" w:rsidRDefault="00EC07C7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EC07C7" w:rsidRPr="007702BB" w:rsidRDefault="00EC07C7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EC07C7" w:rsidRPr="007702BB" w:rsidRDefault="00EC07C7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EC07C7" w:rsidRPr="007702BB" w:rsidRDefault="00EC07C7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EC07C7" w:rsidRPr="007702BB" w:rsidRDefault="00EC07C7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EC07C7" w:rsidRPr="007702BB" w:rsidRDefault="00EC07C7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40</w:t>
            </w:r>
          </w:p>
        </w:tc>
      </w:tr>
      <w:tr w:rsidR="007D4E73" w:rsidRPr="00FC5B01" w:rsidTr="007D4E73">
        <w:trPr>
          <w:trHeight w:val="415"/>
          <w:jc w:val="center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7D4E73" w:rsidRPr="007702BB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China Telecom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7D4E73" w:rsidRPr="007702BB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Throughput loss (average)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15.60 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9.80 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5.79 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3.21 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1.69 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0.85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0.40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0.18 </w:t>
            </w:r>
          </w:p>
        </w:tc>
      </w:tr>
      <w:tr w:rsidR="007D4E73" w:rsidRPr="00FC5B01" w:rsidTr="007D4E73">
        <w:trPr>
          <w:trHeight w:val="38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4E73" w:rsidRPr="007702BB" w:rsidRDefault="007D4E73" w:rsidP="007D4E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7D4E73" w:rsidRPr="007702BB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Throughput loss (5%-tile)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58.18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39.98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24.17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13.65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5.99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1.60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0.55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D4E73" w:rsidRPr="007D4E73" w:rsidRDefault="007D4E73" w:rsidP="007D4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D4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0.00 </w:t>
            </w:r>
          </w:p>
        </w:tc>
      </w:tr>
    </w:tbl>
    <w:p w:rsidR="00EC07C7" w:rsidRPr="00C83179" w:rsidRDefault="00EC07C7" w:rsidP="00C83179">
      <w:pPr>
        <w:pStyle w:val="afc"/>
        <w:ind w:left="420" w:firstLineChars="0" w:firstLine="0"/>
        <w:rPr>
          <w:rFonts w:ascii="Times New Roman" w:hAnsi="Times New Roman" w:cs="Times New Roman"/>
          <w:sz w:val="20"/>
          <w:szCs w:val="20"/>
        </w:rPr>
      </w:pPr>
    </w:p>
    <w:p w:rsidR="00C83179" w:rsidRPr="00C83179" w:rsidRDefault="00C83179" w:rsidP="00C83179">
      <w:pPr>
        <w:pStyle w:val="afc"/>
        <w:numPr>
          <w:ilvl w:val="0"/>
          <w:numId w:val="43"/>
        </w:numPr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Summary of ACIR results for u</w:t>
      </w:r>
      <w:r w:rsidRPr="003B04B0">
        <w:rPr>
          <w:rFonts w:ascii="Times New Roman" w:hAnsi="Times New Roman" w:cs="Times New Roman"/>
          <w:sz w:val="20"/>
          <w:szCs w:val="20"/>
        </w:rPr>
        <w:t xml:space="preserve">rban macro </w:t>
      </w:r>
      <w:r>
        <w:rPr>
          <w:rFonts w:ascii="Times New Roman" w:hAnsi="Times New Roman" w:cs="Times New Roman"/>
          <w:sz w:val="20"/>
          <w:szCs w:val="20"/>
        </w:rPr>
        <w:t>DL</w:t>
      </w:r>
    </w:p>
    <w:p w:rsidR="00FC23A8" w:rsidRDefault="00FC23A8" w:rsidP="008B354A">
      <w:pPr>
        <w:pStyle w:val="afc"/>
        <w:ind w:left="420" w:firstLineChars="0" w:firstLine="0"/>
        <w:rPr>
          <w:rFonts w:ascii="Times New Roman" w:hAnsi="Times New Roman" w:cs="Times New Roman"/>
          <w:sz w:val="20"/>
          <w:szCs w:val="20"/>
        </w:rPr>
      </w:pPr>
    </w:p>
    <w:tbl>
      <w:tblPr>
        <w:tblW w:w="8985" w:type="dxa"/>
        <w:tblInd w:w="274" w:type="dxa"/>
        <w:tblLayout w:type="fixed"/>
        <w:tblLook w:val="04A0" w:firstRow="1" w:lastRow="0" w:firstColumn="1" w:lastColumn="0" w:noHBand="0" w:noVBand="1"/>
      </w:tblPr>
      <w:tblGrid>
        <w:gridCol w:w="907"/>
        <w:gridCol w:w="2070"/>
        <w:gridCol w:w="1275"/>
        <w:gridCol w:w="1701"/>
        <w:gridCol w:w="1414"/>
        <w:gridCol w:w="1618"/>
      </w:tblGrid>
      <w:tr w:rsidR="00C83179" w:rsidRPr="00C83179" w:rsidTr="00C83179">
        <w:trPr>
          <w:trHeight w:val="285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C83179" w:rsidRPr="00C83179" w:rsidRDefault="00C83179" w:rsidP="00C831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 w:rsidRPr="00C83179"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  <w:t>Sourcing</w:t>
            </w:r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DE9D9"/>
            <w:vAlign w:val="center"/>
            <w:hideMark/>
          </w:tcPr>
          <w:p w:rsidR="00C83179" w:rsidRPr="00C83179" w:rsidRDefault="00C83179" w:rsidP="00C831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 w:rsidRPr="00C83179"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  <w:t>Scenario No 2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C83179" w:rsidRPr="00C83179" w:rsidRDefault="00C83179" w:rsidP="00C831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 w:rsidRPr="00C83179"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  <w:t>NR 30GHz, ISD=200m, NF=9dB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C83179" w:rsidRPr="00C83179" w:rsidRDefault="00C83179" w:rsidP="00C831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 w:rsidRPr="00C83179"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  <w:t>NR 30GHz, ISD=200m, NF=11dB</w:t>
            </w:r>
          </w:p>
        </w:tc>
        <w:tc>
          <w:tcPr>
            <w:tcW w:w="14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C83179" w:rsidRPr="00C83179" w:rsidRDefault="00C83179" w:rsidP="00C831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 w:rsidRPr="00C83179"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  <w:t>NR 30GHz, ISD=300m, NF=9dB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C83179" w:rsidRPr="00C83179" w:rsidRDefault="00C83179" w:rsidP="00C831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 w:rsidRPr="00C83179"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  <w:t>NR 30GHz, ISD=300m, NF=11dB</w:t>
            </w:r>
          </w:p>
        </w:tc>
      </w:tr>
      <w:tr w:rsidR="00C83179" w:rsidRPr="00C83179" w:rsidTr="00C83179">
        <w:trPr>
          <w:trHeight w:val="285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179" w:rsidRPr="00C83179" w:rsidRDefault="00C83179" w:rsidP="00C831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83179" w:rsidRPr="00C83179" w:rsidRDefault="00C83179" w:rsidP="00C831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179" w:rsidRPr="00C83179" w:rsidRDefault="00C83179" w:rsidP="00C831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179" w:rsidRPr="00C83179" w:rsidRDefault="00C83179" w:rsidP="00C831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14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179" w:rsidRPr="00C83179" w:rsidRDefault="00C83179" w:rsidP="00C831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1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179" w:rsidRPr="00C83179" w:rsidRDefault="00C83179" w:rsidP="00C831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</w:p>
        </w:tc>
      </w:tr>
      <w:tr w:rsidR="00C83179" w:rsidRPr="00C83179" w:rsidTr="00C83179">
        <w:trPr>
          <w:trHeight w:val="458"/>
        </w:trPr>
        <w:tc>
          <w:tcPr>
            <w:tcW w:w="9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C83179" w:rsidRPr="00C83179" w:rsidRDefault="00C83179" w:rsidP="00C831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</w:pPr>
            <w:r w:rsidRPr="00C83179"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>China Telecom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C83179" w:rsidRPr="00C83179" w:rsidRDefault="008A4A63" w:rsidP="00C831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 xml:space="preserve">DL </w:t>
            </w:r>
            <w:r w:rsidR="00C83179" w:rsidRPr="00C83179"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>ACIR for 5% throughput loss (average)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3179" w:rsidRPr="00C83179" w:rsidRDefault="00C83179" w:rsidP="00C831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</w:pPr>
            <w:r w:rsidRPr="00C83179"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>14dB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3179" w:rsidRPr="00C83179" w:rsidRDefault="00C83179" w:rsidP="00C831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</w:pPr>
            <w:r w:rsidRPr="00C83179"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>14dB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3179" w:rsidRPr="00C83179" w:rsidRDefault="00C83179" w:rsidP="00C831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</w:pPr>
            <w:r w:rsidRPr="00C83179"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>17dB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3179" w:rsidRPr="00C83179" w:rsidRDefault="00C83179" w:rsidP="00C831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</w:pPr>
            <w:r w:rsidRPr="00C83179"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>17dB</w:t>
            </w:r>
          </w:p>
        </w:tc>
      </w:tr>
      <w:tr w:rsidR="00C83179" w:rsidRPr="00C83179" w:rsidTr="00C83179">
        <w:trPr>
          <w:trHeight w:val="471"/>
        </w:trPr>
        <w:tc>
          <w:tcPr>
            <w:tcW w:w="9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179" w:rsidRPr="00C83179" w:rsidRDefault="00C83179" w:rsidP="00C831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C83179" w:rsidRPr="00C83179" w:rsidRDefault="008A4A63" w:rsidP="00C831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 xml:space="preserve">DL </w:t>
            </w:r>
            <w:r w:rsidR="00C83179" w:rsidRPr="00C83179"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>ACIR for 5% throughput loss (5%-tile)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3179" w:rsidRPr="00C83179" w:rsidRDefault="00C83179" w:rsidP="00C831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</w:pPr>
            <w:r w:rsidRPr="00C83179"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>21dB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3179" w:rsidRPr="00C83179" w:rsidRDefault="00C83179" w:rsidP="00C831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</w:pPr>
            <w:r w:rsidRPr="00C83179"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>21dB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3179" w:rsidRPr="00C83179" w:rsidRDefault="00C83179" w:rsidP="00C831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</w:pPr>
            <w:r w:rsidRPr="00C83179"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>27dB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3179" w:rsidRPr="00C83179" w:rsidRDefault="00C83179" w:rsidP="00C831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</w:pPr>
            <w:r w:rsidRPr="00C83179"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>27dB</w:t>
            </w:r>
          </w:p>
        </w:tc>
      </w:tr>
    </w:tbl>
    <w:p w:rsidR="008B354A" w:rsidRDefault="008B354A" w:rsidP="008B354A">
      <w:pPr>
        <w:pStyle w:val="afc"/>
        <w:ind w:left="420" w:firstLineChars="0" w:firstLine="0"/>
        <w:rPr>
          <w:rFonts w:ascii="Times New Roman" w:hAnsi="Times New Roman" w:cs="Times New Roman"/>
          <w:sz w:val="20"/>
          <w:szCs w:val="20"/>
        </w:rPr>
      </w:pPr>
    </w:p>
    <w:p w:rsidR="00ED3847" w:rsidRPr="00676C73" w:rsidRDefault="00370E41" w:rsidP="00676C73">
      <w:pPr>
        <w:spacing w:after="60"/>
        <w:rPr>
          <w:rFonts w:eastAsia="宋体"/>
          <w:b/>
          <w:i/>
          <w:u w:val="single"/>
          <w:lang w:val="en-US" w:eastAsia="zh-CN"/>
        </w:rPr>
      </w:pPr>
      <w:r w:rsidRPr="00676C73">
        <w:rPr>
          <w:rFonts w:eastAsia="宋体"/>
          <w:b/>
          <w:i/>
          <w:u w:val="single"/>
          <w:lang w:val="en-US" w:eastAsia="zh-CN"/>
        </w:rPr>
        <w:t>Observation 1</w:t>
      </w:r>
      <w:r w:rsidRPr="00676C73">
        <w:rPr>
          <w:rFonts w:eastAsia="宋体"/>
          <w:b/>
          <w:i/>
          <w:lang w:val="en-US" w:eastAsia="zh-CN"/>
        </w:rPr>
        <w:t xml:space="preserve">: </w:t>
      </w:r>
      <w:r w:rsidR="006572B2" w:rsidRPr="00676C73">
        <w:rPr>
          <w:rFonts w:eastAsia="宋体"/>
          <w:b/>
          <w:i/>
          <w:lang w:val="en-US" w:eastAsia="zh-CN"/>
        </w:rPr>
        <w:t xml:space="preserve">Considering </w:t>
      </w:r>
      <w:r w:rsidR="00E4494B" w:rsidRPr="00676C73">
        <w:rPr>
          <w:rFonts w:eastAsia="宋体"/>
          <w:b/>
          <w:i/>
          <w:lang w:val="en-US" w:eastAsia="zh-CN"/>
        </w:rPr>
        <w:t xml:space="preserve">the criterion of less than </w:t>
      </w:r>
      <w:r w:rsidR="006572B2" w:rsidRPr="00676C73">
        <w:rPr>
          <w:rFonts w:eastAsia="宋体"/>
          <w:b/>
          <w:i/>
          <w:lang w:val="en-US" w:eastAsia="zh-CN"/>
        </w:rPr>
        <w:t xml:space="preserve">5% </w:t>
      </w:r>
      <w:r w:rsidR="00E4494B" w:rsidRPr="00676C73">
        <w:rPr>
          <w:rFonts w:eastAsia="宋体"/>
          <w:b/>
          <w:i/>
          <w:lang w:val="en-US" w:eastAsia="zh-CN"/>
        </w:rPr>
        <w:t>cell average and cell edge throughput loss</w:t>
      </w:r>
      <w:r w:rsidR="006572B2" w:rsidRPr="00676C73">
        <w:rPr>
          <w:rFonts w:eastAsia="宋体"/>
          <w:b/>
          <w:i/>
          <w:lang w:val="en-US" w:eastAsia="zh-CN"/>
        </w:rPr>
        <w:t xml:space="preserve">, the required ACIR for urban macro </w:t>
      </w:r>
      <w:r w:rsidR="007A683B" w:rsidRPr="00676C73">
        <w:rPr>
          <w:rFonts w:eastAsia="宋体"/>
          <w:b/>
          <w:i/>
          <w:lang w:val="en-US" w:eastAsia="zh-CN"/>
        </w:rPr>
        <w:t>D</w:t>
      </w:r>
      <w:r w:rsidR="006572B2" w:rsidRPr="00676C73">
        <w:rPr>
          <w:rFonts w:eastAsia="宋体"/>
          <w:b/>
          <w:i/>
          <w:lang w:val="en-US" w:eastAsia="zh-CN"/>
        </w:rPr>
        <w:t>L are summarized as:</w:t>
      </w:r>
    </w:p>
    <w:p w:rsidR="00ED3847" w:rsidRPr="00477ADB" w:rsidRDefault="00D14A8C" w:rsidP="00676C73">
      <w:pPr>
        <w:pStyle w:val="Paragraphedeliste"/>
        <w:numPr>
          <w:ilvl w:val="0"/>
          <w:numId w:val="45"/>
        </w:numPr>
        <w:snapToGrid w:val="0"/>
        <w:spacing w:after="60"/>
        <w:ind w:left="397" w:hanging="284"/>
        <w:rPr>
          <w:b/>
          <w:i/>
          <w:sz w:val="20"/>
          <w:szCs w:val="21"/>
        </w:rPr>
      </w:pPr>
      <w:r w:rsidRPr="00A81002">
        <w:rPr>
          <w:b/>
          <w:i/>
          <w:sz w:val="20"/>
          <w:szCs w:val="21"/>
        </w:rPr>
        <w:t>ACIR=</w:t>
      </w:r>
      <w:r w:rsidR="00ED3847" w:rsidRPr="00477ADB">
        <w:rPr>
          <w:b/>
          <w:i/>
          <w:sz w:val="20"/>
          <w:szCs w:val="21"/>
        </w:rPr>
        <w:t>21dB for ISD=200m, NF=9dB with 30GHz</w:t>
      </w:r>
    </w:p>
    <w:p w:rsidR="00BB383B" w:rsidRPr="00E4494B" w:rsidRDefault="00D14A8C" w:rsidP="00676C73">
      <w:pPr>
        <w:pStyle w:val="Paragraphedeliste"/>
        <w:numPr>
          <w:ilvl w:val="0"/>
          <w:numId w:val="45"/>
        </w:numPr>
        <w:snapToGrid w:val="0"/>
        <w:spacing w:after="60"/>
        <w:ind w:left="397" w:hanging="284"/>
        <w:rPr>
          <w:b/>
          <w:i/>
          <w:sz w:val="20"/>
          <w:szCs w:val="21"/>
        </w:rPr>
      </w:pPr>
      <w:r w:rsidRPr="00E4494B">
        <w:rPr>
          <w:b/>
          <w:i/>
          <w:sz w:val="20"/>
          <w:szCs w:val="21"/>
        </w:rPr>
        <w:t>ACIR=</w:t>
      </w:r>
      <w:r w:rsidR="00BB383B" w:rsidRPr="00E4494B">
        <w:rPr>
          <w:b/>
          <w:i/>
          <w:sz w:val="20"/>
          <w:szCs w:val="21"/>
        </w:rPr>
        <w:t>21dB for ISD=200m, NF=11dB with 30GHz</w:t>
      </w:r>
    </w:p>
    <w:p w:rsidR="00BB383B" w:rsidRPr="00676C73" w:rsidRDefault="00D14A8C" w:rsidP="00676C73">
      <w:pPr>
        <w:pStyle w:val="Paragraphedeliste"/>
        <w:numPr>
          <w:ilvl w:val="0"/>
          <w:numId w:val="45"/>
        </w:numPr>
        <w:snapToGrid w:val="0"/>
        <w:spacing w:after="60"/>
        <w:ind w:left="397" w:hanging="284"/>
        <w:rPr>
          <w:b/>
          <w:i/>
          <w:sz w:val="20"/>
          <w:szCs w:val="21"/>
        </w:rPr>
      </w:pPr>
      <w:r w:rsidRPr="00676C73">
        <w:rPr>
          <w:b/>
          <w:i/>
          <w:sz w:val="20"/>
          <w:szCs w:val="21"/>
        </w:rPr>
        <w:t>ACIR=</w:t>
      </w:r>
      <w:r w:rsidR="00BB383B" w:rsidRPr="00676C73">
        <w:rPr>
          <w:b/>
          <w:i/>
          <w:sz w:val="20"/>
          <w:szCs w:val="21"/>
        </w:rPr>
        <w:t>27dB for ISD=300m, NF=9dB with 30GHz</w:t>
      </w:r>
    </w:p>
    <w:p w:rsidR="00BB383B" w:rsidRPr="00676C73" w:rsidRDefault="00D14A8C" w:rsidP="00676C73">
      <w:pPr>
        <w:pStyle w:val="Paragraphedeliste"/>
        <w:numPr>
          <w:ilvl w:val="0"/>
          <w:numId w:val="45"/>
        </w:numPr>
        <w:snapToGrid w:val="0"/>
        <w:spacing w:after="60"/>
        <w:ind w:left="397" w:hanging="284"/>
        <w:rPr>
          <w:b/>
          <w:i/>
          <w:sz w:val="20"/>
          <w:szCs w:val="21"/>
        </w:rPr>
      </w:pPr>
      <w:r w:rsidRPr="00676C73">
        <w:rPr>
          <w:b/>
          <w:i/>
          <w:sz w:val="20"/>
          <w:szCs w:val="21"/>
        </w:rPr>
        <w:t>ACIR=</w:t>
      </w:r>
      <w:r w:rsidR="00BB383B" w:rsidRPr="00676C73">
        <w:rPr>
          <w:b/>
          <w:i/>
          <w:sz w:val="20"/>
          <w:szCs w:val="21"/>
        </w:rPr>
        <w:t>27dB for ISD=300m, NF=11dB with 30GHz</w:t>
      </w:r>
    </w:p>
    <w:p w:rsidR="00BB383B" w:rsidRPr="007702BB" w:rsidRDefault="00BB383B" w:rsidP="00BB383B">
      <w:pPr>
        <w:pStyle w:val="2"/>
        <w:spacing w:after="240"/>
        <w:rPr>
          <w:lang w:eastAsia="zh-CN"/>
        </w:rPr>
      </w:pPr>
      <w:r>
        <w:rPr>
          <w:lang w:eastAsia="zh-CN"/>
        </w:rPr>
        <w:t>UL ACIR results</w:t>
      </w:r>
    </w:p>
    <w:p w:rsidR="00D27B01" w:rsidRDefault="00902369" w:rsidP="00D27B01">
      <w:pPr>
        <w:pStyle w:val="afc"/>
        <w:numPr>
          <w:ilvl w:val="0"/>
          <w:numId w:val="4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B04B0">
        <w:rPr>
          <w:rFonts w:ascii="Times New Roman" w:hAnsi="Times New Roman" w:cs="Times New Roman"/>
          <w:sz w:val="20"/>
          <w:szCs w:val="20"/>
        </w:rPr>
        <w:t xml:space="preserve">Urban macro </w:t>
      </w:r>
      <w:r>
        <w:rPr>
          <w:rFonts w:ascii="Times New Roman" w:hAnsi="Times New Roman" w:cs="Times New Roman"/>
          <w:sz w:val="20"/>
          <w:szCs w:val="20"/>
        </w:rPr>
        <w:t>U</w:t>
      </w:r>
      <w:r w:rsidRPr="003B04B0">
        <w:rPr>
          <w:rFonts w:ascii="Times New Roman" w:hAnsi="Times New Roman" w:cs="Times New Roman"/>
          <w:sz w:val="20"/>
          <w:szCs w:val="20"/>
        </w:rPr>
        <w:t>L with 30GHz, ISD=200m, NF=9dB</w:t>
      </w:r>
    </w:p>
    <w:p w:rsidR="00D27B01" w:rsidRDefault="00D27B01" w:rsidP="00D27B01">
      <w:pPr>
        <w:rPr>
          <w:rFonts w:eastAsia="宋体"/>
        </w:rPr>
      </w:pPr>
    </w:p>
    <w:tbl>
      <w:tblPr>
        <w:tblW w:w="9355" w:type="dxa"/>
        <w:jc w:val="center"/>
        <w:tblLook w:val="04A0" w:firstRow="1" w:lastRow="0" w:firstColumn="1" w:lastColumn="0" w:noHBand="0" w:noVBand="1"/>
      </w:tblPr>
      <w:tblGrid>
        <w:gridCol w:w="1008"/>
        <w:gridCol w:w="1392"/>
        <w:gridCol w:w="711"/>
        <w:gridCol w:w="821"/>
        <w:gridCol w:w="821"/>
        <w:gridCol w:w="821"/>
        <w:gridCol w:w="944"/>
        <w:gridCol w:w="843"/>
        <w:gridCol w:w="1056"/>
        <w:gridCol w:w="938"/>
      </w:tblGrid>
      <w:tr w:rsidR="000118A7" w:rsidRPr="00FC5B01" w:rsidTr="00E11824">
        <w:trPr>
          <w:trHeight w:val="230"/>
          <w:jc w:val="center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0118A7" w:rsidRPr="007702BB" w:rsidRDefault="000118A7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Sourcing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0118A7" w:rsidRPr="007702BB" w:rsidRDefault="000118A7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Scenario No 5</w:t>
            </w:r>
          </w:p>
        </w:tc>
        <w:tc>
          <w:tcPr>
            <w:tcW w:w="695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 w:rsidR="000118A7" w:rsidRPr="007702BB" w:rsidRDefault="000118A7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C8264C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NR 30GHz, ISD=200m, NF=9dB</w:t>
            </w:r>
          </w:p>
        </w:tc>
      </w:tr>
      <w:tr w:rsidR="000118A7" w:rsidRPr="00FC5B01" w:rsidTr="00E11824">
        <w:trPr>
          <w:trHeight w:val="218"/>
          <w:jc w:val="center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18A7" w:rsidRPr="007702BB" w:rsidRDefault="000118A7" w:rsidP="00E118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0118A7" w:rsidRPr="007702BB" w:rsidRDefault="000118A7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U</w:t>
            </w: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L ACIR 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0118A7" w:rsidRPr="007702BB" w:rsidRDefault="000118A7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0118A7" w:rsidRPr="007702BB" w:rsidRDefault="000118A7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0118A7" w:rsidRPr="007702BB" w:rsidRDefault="000118A7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0118A7" w:rsidRPr="007702BB" w:rsidRDefault="000118A7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0118A7" w:rsidRPr="007702BB" w:rsidRDefault="000118A7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0118A7" w:rsidRPr="007702BB" w:rsidRDefault="000118A7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0118A7" w:rsidRPr="007702BB" w:rsidRDefault="000118A7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0118A7" w:rsidRPr="007702BB" w:rsidRDefault="000118A7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40</w:t>
            </w:r>
          </w:p>
        </w:tc>
      </w:tr>
      <w:tr w:rsidR="0057263D" w:rsidRPr="00FC5B01" w:rsidTr="0057263D">
        <w:trPr>
          <w:trHeight w:val="415"/>
          <w:jc w:val="center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57263D" w:rsidRPr="007702BB" w:rsidRDefault="0057263D" w:rsidP="005726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China Telecom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57263D" w:rsidRPr="007702BB" w:rsidRDefault="0057263D" w:rsidP="005726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Throughput loss (average)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63D" w:rsidRPr="0057263D" w:rsidRDefault="0057263D" w:rsidP="005726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7263D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7.18 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63D" w:rsidRPr="0057263D" w:rsidRDefault="0057263D" w:rsidP="005726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7263D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4.05 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63D" w:rsidRPr="0057263D" w:rsidRDefault="0057263D" w:rsidP="005726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7263D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2.15 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63D" w:rsidRPr="0057263D" w:rsidRDefault="0057263D" w:rsidP="005726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7263D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1.08 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63D" w:rsidRPr="0057263D" w:rsidRDefault="0057263D" w:rsidP="005726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7263D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0.51 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63D" w:rsidRPr="0057263D" w:rsidRDefault="0057263D" w:rsidP="005726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7263D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0.23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7263D" w:rsidRPr="0057263D" w:rsidRDefault="0057263D" w:rsidP="005726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7263D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0.10 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7263D" w:rsidRPr="0057263D" w:rsidRDefault="0057263D" w:rsidP="005726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7263D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0.04 </w:t>
            </w:r>
          </w:p>
        </w:tc>
      </w:tr>
      <w:tr w:rsidR="0057263D" w:rsidRPr="00FC5B01" w:rsidTr="0057263D">
        <w:trPr>
          <w:trHeight w:val="38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263D" w:rsidRPr="007702BB" w:rsidRDefault="0057263D" w:rsidP="005726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57263D" w:rsidRPr="007702BB" w:rsidRDefault="0057263D" w:rsidP="005726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Throughput loss (5%-tile)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63D" w:rsidRPr="0057263D" w:rsidRDefault="0057263D" w:rsidP="005726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7263D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37.61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63D" w:rsidRPr="0057263D" w:rsidRDefault="0057263D" w:rsidP="005726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7263D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21.97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63D" w:rsidRPr="0057263D" w:rsidRDefault="0057263D" w:rsidP="005726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7263D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12.52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63D" w:rsidRPr="0057263D" w:rsidRDefault="0057263D" w:rsidP="005726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7263D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5.87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63D" w:rsidRPr="0057263D" w:rsidRDefault="0057263D" w:rsidP="005726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7263D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2.23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63D" w:rsidRPr="0057263D" w:rsidRDefault="0057263D" w:rsidP="005726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7263D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0.32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7263D" w:rsidRPr="0057263D" w:rsidRDefault="0057263D" w:rsidP="005726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7263D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0.06 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7263D" w:rsidRPr="0057263D" w:rsidRDefault="0057263D" w:rsidP="005726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7263D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0.06 </w:t>
            </w:r>
          </w:p>
        </w:tc>
      </w:tr>
    </w:tbl>
    <w:p w:rsidR="00C83179" w:rsidRPr="00C8264C" w:rsidRDefault="00C83179" w:rsidP="000118A7"/>
    <w:p w:rsidR="007E2861" w:rsidRDefault="007E2861" w:rsidP="007E2861">
      <w:pPr>
        <w:pStyle w:val="afc"/>
        <w:numPr>
          <w:ilvl w:val="0"/>
          <w:numId w:val="4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B04B0">
        <w:rPr>
          <w:rFonts w:ascii="Times New Roman" w:hAnsi="Times New Roman" w:cs="Times New Roman"/>
          <w:sz w:val="20"/>
          <w:szCs w:val="20"/>
        </w:rPr>
        <w:t xml:space="preserve">Urban macro </w:t>
      </w:r>
      <w:r>
        <w:rPr>
          <w:rFonts w:ascii="Times New Roman" w:hAnsi="Times New Roman" w:cs="Times New Roman"/>
          <w:sz w:val="20"/>
          <w:szCs w:val="20"/>
        </w:rPr>
        <w:t>U</w:t>
      </w:r>
      <w:r w:rsidRPr="003B04B0">
        <w:rPr>
          <w:rFonts w:ascii="Times New Roman" w:hAnsi="Times New Roman" w:cs="Times New Roman"/>
          <w:sz w:val="20"/>
          <w:szCs w:val="20"/>
        </w:rPr>
        <w:t>L with 30GHz, ISD=200m, NF=</w:t>
      </w:r>
      <w:r>
        <w:rPr>
          <w:rFonts w:ascii="Times New Roman" w:hAnsi="Times New Roman" w:cs="Times New Roman"/>
          <w:sz w:val="20"/>
          <w:szCs w:val="20"/>
        </w:rPr>
        <w:t>11</w:t>
      </w:r>
      <w:r w:rsidRPr="003B04B0">
        <w:rPr>
          <w:rFonts w:ascii="Times New Roman" w:hAnsi="Times New Roman" w:cs="Times New Roman"/>
          <w:sz w:val="20"/>
          <w:szCs w:val="20"/>
        </w:rPr>
        <w:t>dB</w:t>
      </w:r>
    </w:p>
    <w:p w:rsidR="00C8264C" w:rsidRDefault="00C8264C" w:rsidP="00BB383B"/>
    <w:tbl>
      <w:tblPr>
        <w:tblW w:w="9355" w:type="dxa"/>
        <w:jc w:val="center"/>
        <w:tblLook w:val="04A0" w:firstRow="1" w:lastRow="0" w:firstColumn="1" w:lastColumn="0" w:noHBand="0" w:noVBand="1"/>
      </w:tblPr>
      <w:tblGrid>
        <w:gridCol w:w="1008"/>
        <w:gridCol w:w="1392"/>
        <w:gridCol w:w="711"/>
        <w:gridCol w:w="821"/>
        <w:gridCol w:w="821"/>
        <w:gridCol w:w="821"/>
        <w:gridCol w:w="944"/>
        <w:gridCol w:w="843"/>
        <w:gridCol w:w="1056"/>
        <w:gridCol w:w="938"/>
      </w:tblGrid>
      <w:tr w:rsidR="005D6C9C" w:rsidRPr="00FC5B01" w:rsidTr="00E11824">
        <w:trPr>
          <w:trHeight w:val="230"/>
          <w:jc w:val="center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5D6C9C" w:rsidRPr="007702BB" w:rsidRDefault="005D6C9C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Sourcing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5D6C9C" w:rsidRPr="007702BB" w:rsidRDefault="005D6C9C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Scenario No 5</w:t>
            </w:r>
          </w:p>
        </w:tc>
        <w:tc>
          <w:tcPr>
            <w:tcW w:w="695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 w:rsidR="005D6C9C" w:rsidRPr="007702BB" w:rsidRDefault="005D6C9C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NR 30GHz, ISD=200m, NF=11</w:t>
            </w:r>
            <w:r w:rsidRPr="00C8264C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dB</w:t>
            </w:r>
          </w:p>
        </w:tc>
      </w:tr>
      <w:tr w:rsidR="005D6C9C" w:rsidRPr="00FC5B01" w:rsidTr="00E11824">
        <w:trPr>
          <w:trHeight w:val="218"/>
          <w:jc w:val="center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D6C9C" w:rsidRPr="007702BB" w:rsidRDefault="005D6C9C" w:rsidP="00E118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5D6C9C" w:rsidRPr="007702BB" w:rsidRDefault="005D6C9C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U</w:t>
            </w: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L ACIR 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5D6C9C" w:rsidRPr="007702BB" w:rsidRDefault="005D6C9C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5D6C9C" w:rsidRPr="007702BB" w:rsidRDefault="005D6C9C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5D6C9C" w:rsidRPr="007702BB" w:rsidRDefault="005D6C9C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5D6C9C" w:rsidRPr="007702BB" w:rsidRDefault="005D6C9C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5D6C9C" w:rsidRPr="007702BB" w:rsidRDefault="005D6C9C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5D6C9C" w:rsidRPr="007702BB" w:rsidRDefault="005D6C9C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5D6C9C" w:rsidRPr="007702BB" w:rsidRDefault="005D6C9C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5D6C9C" w:rsidRPr="007702BB" w:rsidRDefault="005D6C9C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40</w:t>
            </w:r>
          </w:p>
        </w:tc>
      </w:tr>
      <w:tr w:rsidR="005D6C9C" w:rsidRPr="00FC5B01" w:rsidTr="005D6C9C">
        <w:trPr>
          <w:trHeight w:val="415"/>
          <w:jc w:val="center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5D6C9C" w:rsidRPr="007702BB" w:rsidRDefault="005D6C9C" w:rsidP="005D6C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China Telecom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5D6C9C" w:rsidRPr="007702BB" w:rsidRDefault="005D6C9C" w:rsidP="005D6C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Throughput loss (average)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9C" w:rsidRPr="005D6C9C" w:rsidRDefault="005D6C9C" w:rsidP="005D6C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D6C9C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6.34 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9C" w:rsidRPr="005D6C9C" w:rsidRDefault="005D6C9C" w:rsidP="005D6C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D6C9C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3.52 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9C" w:rsidRPr="005D6C9C" w:rsidRDefault="005D6C9C" w:rsidP="005D6C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D6C9C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1.83 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9C" w:rsidRPr="005D6C9C" w:rsidRDefault="005D6C9C" w:rsidP="005D6C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D6C9C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0.89 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9C" w:rsidRPr="005D6C9C" w:rsidRDefault="005D6C9C" w:rsidP="005D6C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D6C9C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0.42 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9C" w:rsidRPr="005D6C9C" w:rsidRDefault="005D6C9C" w:rsidP="005D6C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D6C9C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0.18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6C9C" w:rsidRPr="005D6C9C" w:rsidRDefault="005D6C9C" w:rsidP="005D6C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D6C9C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0.07 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6C9C" w:rsidRPr="005D6C9C" w:rsidRDefault="005D6C9C" w:rsidP="005D6C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D6C9C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0.03 </w:t>
            </w:r>
          </w:p>
        </w:tc>
      </w:tr>
      <w:tr w:rsidR="005D6C9C" w:rsidRPr="00FC5B01" w:rsidTr="005D6C9C">
        <w:trPr>
          <w:trHeight w:val="38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D6C9C" w:rsidRPr="007702BB" w:rsidRDefault="005D6C9C" w:rsidP="005D6C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5D6C9C" w:rsidRPr="007702BB" w:rsidRDefault="005D6C9C" w:rsidP="005D6C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Throughput loss (5%-tile)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9C" w:rsidRPr="005D6C9C" w:rsidRDefault="005D6C9C" w:rsidP="005D6C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D6C9C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32.46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9C" w:rsidRPr="005D6C9C" w:rsidRDefault="005D6C9C" w:rsidP="005D6C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D6C9C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20.67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9C" w:rsidRPr="005D6C9C" w:rsidRDefault="005D6C9C" w:rsidP="005D6C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D6C9C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11.88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9C" w:rsidRPr="005D6C9C" w:rsidRDefault="005D6C9C" w:rsidP="005D6C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D6C9C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3.72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9C" w:rsidRPr="005D6C9C" w:rsidRDefault="005D6C9C" w:rsidP="005D6C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D6C9C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0.82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9C" w:rsidRPr="005D6C9C" w:rsidRDefault="005D6C9C" w:rsidP="005D6C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D6C9C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0.27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6C9C" w:rsidRPr="005D6C9C" w:rsidRDefault="005D6C9C" w:rsidP="005D6C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D6C9C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0.00 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6C9C" w:rsidRPr="005D6C9C" w:rsidRDefault="005D6C9C" w:rsidP="005D6C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D6C9C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0.00 </w:t>
            </w:r>
          </w:p>
        </w:tc>
      </w:tr>
    </w:tbl>
    <w:p w:rsidR="005D1E59" w:rsidRDefault="005D1E59" w:rsidP="00BB383B"/>
    <w:p w:rsidR="009C7830" w:rsidRDefault="009C7830" w:rsidP="009C7830">
      <w:pPr>
        <w:pStyle w:val="afc"/>
        <w:numPr>
          <w:ilvl w:val="0"/>
          <w:numId w:val="4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B04B0">
        <w:rPr>
          <w:rFonts w:ascii="Times New Roman" w:hAnsi="Times New Roman" w:cs="Times New Roman"/>
          <w:sz w:val="20"/>
          <w:szCs w:val="20"/>
        </w:rPr>
        <w:t xml:space="preserve">Urban macro </w:t>
      </w:r>
      <w:r>
        <w:rPr>
          <w:rFonts w:ascii="Times New Roman" w:hAnsi="Times New Roman" w:cs="Times New Roman"/>
          <w:sz w:val="20"/>
          <w:szCs w:val="20"/>
        </w:rPr>
        <w:t>U</w:t>
      </w:r>
      <w:r w:rsidRPr="003B04B0">
        <w:rPr>
          <w:rFonts w:ascii="Times New Roman" w:hAnsi="Times New Roman" w:cs="Times New Roman"/>
          <w:sz w:val="20"/>
          <w:szCs w:val="20"/>
        </w:rPr>
        <w:t>L with 30GHz, ISD=</w:t>
      </w:r>
      <w:r w:rsidR="00860CFE">
        <w:rPr>
          <w:rFonts w:ascii="Times New Roman" w:hAnsi="Times New Roman" w:cs="Times New Roman"/>
          <w:sz w:val="20"/>
          <w:szCs w:val="20"/>
        </w:rPr>
        <w:t>3</w:t>
      </w:r>
      <w:r w:rsidRPr="003B04B0">
        <w:rPr>
          <w:rFonts w:ascii="Times New Roman" w:hAnsi="Times New Roman" w:cs="Times New Roman"/>
          <w:sz w:val="20"/>
          <w:szCs w:val="20"/>
        </w:rPr>
        <w:t>00m, NF=</w:t>
      </w:r>
      <w:r>
        <w:rPr>
          <w:rFonts w:ascii="Times New Roman" w:hAnsi="Times New Roman" w:cs="Times New Roman"/>
          <w:sz w:val="20"/>
          <w:szCs w:val="20"/>
        </w:rPr>
        <w:t>9</w:t>
      </w:r>
      <w:r w:rsidRPr="003B04B0">
        <w:rPr>
          <w:rFonts w:ascii="Times New Roman" w:hAnsi="Times New Roman" w:cs="Times New Roman"/>
          <w:sz w:val="20"/>
          <w:szCs w:val="20"/>
        </w:rPr>
        <w:t>dB</w:t>
      </w:r>
    </w:p>
    <w:p w:rsidR="009C7830" w:rsidRDefault="009C7830" w:rsidP="00BB383B"/>
    <w:tbl>
      <w:tblPr>
        <w:tblW w:w="9355" w:type="dxa"/>
        <w:jc w:val="center"/>
        <w:tblLook w:val="04A0" w:firstRow="1" w:lastRow="0" w:firstColumn="1" w:lastColumn="0" w:noHBand="0" w:noVBand="1"/>
      </w:tblPr>
      <w:tblGrid>
        <w:gridCol w:w="1008"/>
        <w:gridCol w:w="1392"/>
        <w:gridCol w:w="711"/>
        <w:gridCol w:w="821"/>
        <w:gridCol w:w="821"/>
        <w:gridCol w:w="821"/>
        <w:gridCol w:w="944"/>
        <w:gridCol w:w="843"/>
        <w:gridCol w:w="1056"/>
        <w:gridCol w:w="938"/>
      </w:tblGrid>
      <w:tr w:rsidR="00FE5E73" w:rsidRPr="00FC5B01" w:rsidTr="00E11824">
        <w:trPr>
          <w:trHeight w:val="230"/>
          <w:jc w:val="center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FE5E73" w:rsidRPr="007702BB" w:rsidRDefault="00FE5E73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Sourcing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FE5E73" w:rsidRPr="007702BB" w:rsidRDefault="00FE5E73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Scenario No 5</w:t>
            </w:r>
          </w:p>
        </w:tc>
        <w:tc>
          <w:tcPr>
            <w:tcW w:w="695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 w:rsidR="00FE5E73" w:rsidRPr="007702BB" w:rsidRDefault="00FE5E73" w:rsidP="00FE5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C8264C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NR 30GHz, ISD=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  <w:r w:rsidRPr="00C8264C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00m, NF=9dB</w:t>
            </w:r>
          </w:p>
        </w:tc>
      </w:tr>
      <w:tr w:rsidR="00FE5E73" w:rsidRPr="00FC5B01" w:rsidTr="00E11824">
        <w:trPr>
          <w:trHeight w:val="218"/>
          <w:jc w:val="center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5E73" w:rsidRPr="007702BB" w:rsidRDefault="00FE5E73" w:rsidP="00E118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FE5E73" w:rsidRPr="007702BB" w:rsidRDefault="00FE5E73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U</w:t>
            </w: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L ACIR 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FE5E73" w:rsidRPr="007702BB" w:rsidRDefault="00FE5E73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FE5E73" w:rsidRPr="007702BB" w:rsidRDefault="00FE5E73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FE5E73" w:rsidRPr="007702BB" w:rsidRDefault="00FE5E73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FE5E73" w:rsidRPr="007702BB" w:rsidRDefault="00FE5E73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FE5E73" w:rsidRPr="007702BB" w:rsidRDefault="00FE5E73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FE5E73" w:rsidRPr="007702BB" w:rsidRDefault="00FE5E73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FE5E73" w:rsidRPr="007702BB" w:rsidRDefault="00FE5E73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FE5E73" w:rsidRPr="007702BB" w:rsidRDefault="00FE5E73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40</w:t>
            </w:r>
          </w:p>
        </w:tc>
      </w:tr>
      <w:tr w:rsidR="00FE5E73" w:rsidRPr="00FC5B01" w:rsidTr="00FE5E73">
        <w:trPr>
          <w:trHeight w:val="415"/>
          <w:jc w:val="center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FE5E73" w:rsidRPr="007702BB" w:rsidRDefault="00FE5E73" w:rsidP="00FE5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China Telecom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FE5E73" w:rsidRPr="007702BB" w:rsidRDefault="00FE5E73" w:rsidP="00FE5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Throughput loss (average)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E73" w:rsidRPr="00FE5E73" w:rsidRDefault="00FE5E73" w:rsidP="00FE5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FE5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9.35 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E73" w:rsidRPr="00FE5E73" w:rsidRDefault="00FE5E73" w:rsidP="00FE5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FE5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5.39 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E73" w:rsidRPr="00FE5E73" w:rsidRDefault="00FE5E73" w:rsidP="00FE5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FE5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2.89 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E73" w:rsidRPr="00FE5E73" w:rsidRDefault="00FE5E73" w:rsidP="00FE5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FE5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1.45 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E73" w:rsidRPr="00FE5E73" w:rsidRDefault="00FE5E73" w:rsidP="00FE5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FE5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1.29 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E73" w:rsidRPr="00FE5E73" w:rsidRDefault="00FE5E73" w:rsidP="00FE5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FE5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0.30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E5E73" w:rsidRPr="00FE5E73" w:rsidRDefault="00FE5E73" w:rsidP="00FE5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FE5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0.13 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5E73" w:rsidRPr="00FE5E73" w:rsidRDefault="00FE5E73" w:rsidP="00FE5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FE5E7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0.05 </w:t>
            </w:r>
          </w:p>
        </w:tc>
      </w:tr>
      <w:tr w:rsidR="00FE5E73" w:rsidRPr="00FC5B01" w:rsidTr="00E11824">
        <w:trPr>
          <w:trHeight w:val="38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5E73" w:rsidRPr="007702BB" w:rsidRDefault="00FE5E73" w:rsidP="00FE5E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FE5E73" w:rsidRPr="007702BB" w:rsidRDefault="00FE5E73" w:rsidP="00FE5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Throughput loss (5%-tile)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E73" w:rsidRPr="0057263D" w:rsidRDefault="00FE5E73" w:rsidP="00FE5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E73" w:rsidRPr="0057263D" w:rsidRDefault="00FE5E73" w:rsidP="00FE5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NA</w:t>
            </w:r>
            <w:r w:rsidRPr="0057263D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E73" w:rsidRPr="0057263D" w:rsidRDefault="00FE5E73" w:rsidP="00FE5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E73" w:rsidRPr="0057263D" w:rsidRDefault="00FE5E73" w:rsidP="00FE5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NA</w:t>
            </w:r>
            <w:r w:rsidRPr="0057263D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E73" w:rsidRPr="0057263D" w:rsidRDefault="00FE5E73" w:rsidP="00FE5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E73" w:rsidRPr="0057263D" w:rsidRDefault="00FE5E73" w:rsidP="00FE5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NA</w:t>
            </w:r>
            <w:r w:rsidRPr="0057263D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E5E73" w:rsidRPr="0057263D" w:rsidRDefault="00FE5E73" w:rsidP="00FE5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5E73" w:rsidRPr="0057263D" w:rsidRDefault="00FE5E73" w:rsidP="00FE5E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NA</w:t>
            </w:r>
            <w:r w:rsidRPr="0057263D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</w:tr>
    </w:tbl>
    <w:p w:rsidR="009C7830" w:rsidRDefault="009C7830" w:rsidP="00BB383B"/>
    <w:p w:rsidR="00860CFE" w:rsidRDefault="00860CFE" w:rsidP="00860CFE">
      <w:pPr>
        <w:pStyle w:val="afc"/>
        <w:numPr>
          <w:ilvl w:val="0"/>
          <w:numId w:val="4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B04B0">
        <w:rPr>
          <w:rFonts w:ascii="Times New Roman" w:hAnsi="Times New Roman" w:cs="Times New Roman"/>
          <w:sz w:val="20"/>
          <w:szCs w:val="20"/>
        </w:rPr>
        <w:t xml:space="preserve">Urban macro </w:t>
      </w:r>
      <w:r>
        <w:rPr>
          <w:rFonts w:ascii="Times New Roman" w:hAnsi="Times New Roman" w:cs="Times New Roman"/>
          <w:sz w:val="20"/>
          <w:szCs w:val="20"/>
        </w:rPr>
        <w:t>U</w:t>
      </w:r>
      <w:r w:rsidRPr="003B04B0">
        <w:rPr>
          <w:rFonts w:ascii="Times New Roman" w:hAnsi="Times New Roman" w:cs="Times New Roman"/>
          <w:sz w:val="20"/>
          <w:szCs w:val="20"/>
        </w:rPr>
        <w:t>L with 30GHz, ISD=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3B04B0">
        <w:rPr>
          <w:rFonts w:ascii="Times New Roman" w:hAnsi="Times New Roman" w:cs="Times New Roman"/>
          <w:sz w:val="20"/>
          <w:szCs w:val="20"/>
        </w:rPr>
        <w:t>00m, NF=</w:t>
      </w:r>
      <w:r>
        <w:rPr>
          <w:rFonts w:ascii="Times New Roman" w:hAnsi="Times New Roman" w:cs="Times New Roman"/>
          <w:sz w:val="20"/>
          <w:szCs w:val="20"/>
        </w:rPr>
        <w:t>11</w:t>
      </w:r>
      <w:r w:rsidRPr="003B04B0">
        <w:rPr>
          <w:rFonts w:ascii="Times New Roman" w:hAnsi="Times New Roman" w:cs="Times New Roman"/>
          <w:sz w:val="20"/>
          <w:szCs w:val="20"/>
        </w:rPr>
        <w:t>dB</w:t>
      </w:r>
    </w:p>
    <w:p w:rsidR="00860CFE" w:rsidRDefault="00860CFE" w:rsidP="00BB383B"/>
    <w:tbl>
      <w:tblPr>
        <w:tblW w:w="9355" w:type="dxa"/>
        <w:jc w:val="center"/>
        <w:tblLook w:val="04A0" w:firstRow="1" w:lastRow="0" w:firstColumn="1" w:lastColumn="0" w:noHBand="0" w:noVBand="1"/>
      </w:tblPr>
      <w:tblGrid>
        <w:gridCol w:w="1008"/>
        <w:gridCol w:w="1392"/>
        <w:gridCol w:w="711"/>
        <w:gridCol w:w="821"/>
        <w:gridCol w:w="821"/>
        <w:gridCol w:w="821"/>
        <w:gridCol w:w="944"/>
        <w:gridCol w:w="843"/>
        <w:gridCol w:w="1056"/>
        <w:gridCol w:w="938"/>
      </w:tblGrid>
      <w:tr w:rsidR="005D285D" w:rsidRPr="00FC5B01" w:rsidTr="00E11824">
        <w:trPr>
          <w:trHeight w:val="230"/>
          <w:jc w:val="center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5D285D" w:rsidRPr="007702BB" w:rsidRDefault="005D285D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Sourcing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5D285D" w:rsidRPr="007702BB" w:rsidRDefault="005D285D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Scenario No 5</w:t>
            </w:r>
          </w:p>
        </w:tc>
        <w:tc>
          <w:tcPr>
            <w:tcW w:w="695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 w:rsidR="005D285D" w:rsidRPr="007702BB" w:rsidRDefault="005D285D" w:rsidP="005D285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NR 30GHz, ISD=300m, NF=11</w:t>
            </w:r>
            <w:r w:rsidRPr="00C8264C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dB</w:t>
            </w:r>
          </w:p>
        </w:tc>
      </w:tr>
      <w:tr w:rsidR="005D285D" w:rsidRPr="00FC5B01" w:rsidTr="00E11824">
        <w:trPr>
          <w:trHeight w:val="218"/>
          <w:jc w:val="center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D285D" w:rsidRPr="007702BB" w:rsidRDefault="005D285D" w:rsidP="00E118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5D285D" w:rsidRPr="007702BB" w:rsidRDefault="005D285D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U</w:t>
            </w: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L ACIR 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5D285D" w:rsidRPr="007702BB" w:rsidRDefault="005D285D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5D285D" w:rsidRPr="007702BB" w:rsidRDefault="005D285D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5D285D" w:rsidRPr="007702BB" w:rsidRDefault="005D285D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5D285D" w:rsidRPr="007702BB" w:rsidRDefault="005D285D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5D285D" w:rsidRPr="007702BB" w:rsidRDefault="005D285D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5D285D" w:rsidRPr="007702BB" w:rsidRDefault="005D285D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5D285D" w:rsidRPr="007702BB" w:rsidRDefault="005D285D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5D285D" w:rsidRPr="007702BB" w:rsidRDefault="005D285D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40</w:t>
            </w:r>
          </w:p>
        </w:tc>
      </w:tr>
      <w:tr w:rsidR="007A7F30" w:rsidRPr="00FC5B01" w:rsidTr="007A7F30">
        <w:trPr>
          <w:trHeight w:val="415"/>
          <w:jc w:val="center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7A7F30" w:rsidRPr="007702BB" w:rsidRDefault="007A7F30" w:rsidP="007A7F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China Telecom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7A7F30" w:rsidRPr="007702BB" w:rsidRDefault="007A7F30" w:rsidP="007A7F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Throughput loss (average)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F30" w:rsidRPr="007A7F30" w:rsidRDefault="007A7F30" w:rsidP="007A7F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A7F30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8.29 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F30" w:rsidRPr="007A7F30" w:rsidRDefault="007A7F30" w:rsidP="007A7F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A7F30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4.68 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F30" w:rsidRPr="007A7F30" w:rsidRDefault="007A7F30" w:rsidP="007A7F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A7F30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2.46 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F30" w:rsidRPr="007A7F30" w:rsidRDefault="007A7F30" w:rsidP="007A7F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A7F30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1.21 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F30" w:rsidRPr="007A7F30" w:rsidRDefault="007A7F30" w:rsidP="007A7F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A7F30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0.56 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F30" w:rsidRPr="007A7F30" w:rsidRDefault="007A7F30" w:rsidP="007A7F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A7F30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0.24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A7F30" w:rsidRPr="007A7F30" w:rsidRDefault="007A7F30" w:rsidP="007A7F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A7F30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0.10 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A7F30" w:rsidRPr="007A7F30" w:rsidRDefault="007A7F30" w:rsidP="007A7F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A7F30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0.04 </w:t>
            </w:r>
          </w:p>
        </w:tc>
      </w:tr>
      <w:tr w:rsidR="007A7F30" w:rsidRPr="00FC5B01" w:rsidTr="00E11824">
        <w:trPr>
          <w:trHeight w:val="38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7F30" w:rsidRPr="007702BB" w:rsidRDefault="007A7F30" w:rsidP="007A7F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7A7F30" w:rsidRPr="007702BB" w:rsidRDefault="007A7F30" w:rsidP="007A7F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02B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Throughput loss (5%-tile)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F30" w:rsidRPr="0057263D" w:rsidRDefault="007A7F30" w:rsidP="007A7F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F30" w:rsidRPr="0057263D" w:rsidRDefault="007A7F30" w:rsidP="007A7F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NA</w:t>
            </w:r>
            <w:r w:rsidRPr="0057263D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F30" w:rsidRPr="0057263D" w:rsidRDefault="007A7F30" w:rsidP="007A7F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F30" w:rsidRPr="0057263D" w:rsidRDefault="007A7F30" w:rsidP="007A7F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NA</w:t>
            </w:r>
            <w:r w:rsidRPr="0057263D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F30" w:rsidRPr="0057263D" w:rsidRDefault="007A7F30" w:rsidP="007A7F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F30" w:rsidRPr="0057263D" w:rsidRDefault="007A7F30" w:rsidP="007A7F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NA</w:t>
            </w:r>
            <w:r w:rsidRPr="0057263D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A7F30" w:rsidRPr="0057263D" w:rsidRDefault="007A7F30" w:rsidP="007A7F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A7F30" w:rsidRPr="0057263D" w:rsidRDefault="007A7F30" w:rsidP="007A7F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NA</w:t>
            </w:r>
            <w:r w:rsidRPr="0057263D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</w:tr>
    </w:tbl>
    <w:p w:rsidR="00CB09FF" w:rsidRDefault="00CB09FF" w:rsidP="00BB383B"/>
    <w:p w:rsidR="007569CC" w:rsidRPr="00717866" w:rsidRDefault="008A4A63" w:rsidP="007569CC">
      <w:pPr>
        <w:pStyle w:val="afc"/>
        <w:numPr>
          <w:ilvl w:val="0"/>
          <w:numId w:val="43"/>
        </w:numPr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Summary of ACIR results for u</w:t>
      </w:r>
      <w:r w:rsidRPr="003B04B0">
        <w:rPr>
          <w:rFonts w:ascii="Times New Roman" w:hAnsi="Times New Roman" w:cs="Times New Roman"/>
          <w:sz w:val="20"/>
          <w:szCs w:val="20"/>
        </w:rPr>
        <w:t xml:space="preserve">rban macro </w:t>
      </w:r>
      <w:r>
        <w:rPr>
          <w:rFonts w:ascii="Times New Roman" w:hAnsi="Times New Roman" w:cs="Times New Roman"/>
          <w:sz w:val="20"/>
          <w:szCs w:val="20"/>
        </w:rPr>
        <w:t>UL</w:t>
      </w:r>
    </w:p>
    <w:p w:rsidR="008A4A63" w:rsidRPr="008A4A63" w:rsidRDefault="008A4A63" w:rsidP="008A4A63">
      <w:pPr>
        <w:pStyle w:val="afc"/>
        <w:ind w:left="420" w:firstLineChars="0" w:firstLine="0"/>
        <w:rPr>
          <w:rFonts w:ascii="Times New Roman" w:hAnsi="Times New Roman" w:cs="Times New Roman"/>
          <w:sz w:val="20"/>
          <w:szCs w:val="20"/>
        </w:rPr>
      </w:pPr>
    </w:p>
    <w:tbl>
      <w:tblPr>
        <w:tblW w:w="8985" w:type="dxa"/>
        <w:tblInd w:w="274" w:type="dxa"/>
        <w:tblLayout w:type="fixed"/>
        <w:tblLook w:val="04A0" w:firstRow="1" w:lastRow="0" w:firstColumn="1" w:lastColumn="0" w:noHBand="0" w:noVBand="1"/>
      </w:tblPr>
      <w:tblGrid>
        <w:gridCol w:w="907"/>
        <w:gridCol w:w="2070"/>
        <w:gridCol w:w="1275"/>
        <w:gridCol w:w="1701"/>
        <w:gridCol w:w="1414"/>
        <w:gridCol w:w="1618"/>
      </w:tblGrid>
      <w:tr w:rsidR="008A4A63" w:rsidRPr="00C83179" w:rsidTr="00E11824">
        <w:trPr>
          <w:trHeight w:val="285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8A4A63" w:rsidRPr="00C83179" w:rsidRDefault="008A4A63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 w:rsidRPr="00C83179"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  <w:t>Sourcing</w:t>
            </w:r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DE9D9"/>
            <w:vAlign w:val="center"/>
            <w:hideMark/>
          </w:tcPr>
          <w:p w:rsidR="008A4A63" w:rsidRPr="00C83179" w:rsidRDefault="008A4A63" w:rsidP="008A4A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 w:rsidRPr="00C83179"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  <w:t xml:space="preserve">Scenario No </w:t>
            </w:r>
            <w:r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  <w:t>5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8A4A63" w:rsidRPr="00C83179" w:rsidRDefault="008A4A63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 w:rsidRPr="00C83179"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  <w:t>NR 30GHz, ISD=200m, NF=9dB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8A4A63" w:rsidRPr="00C83179" w:rsidRDefault="008A4A63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 w:rsidRPr="00C83179"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  <w:t>NR 30GHz, ISD=200m, NF=11dB</w:t>
            </w:r>
          </w:p>
        </w:tc>
        <w:tc>
          <w:tcPr>
            <w:tcW w:w="14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8A4A63" w:rsidRPr="00C83179" w:rsidRDefault="008A4A63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 w:rsidRPr="00C83179"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  <w:t>NR 30GHz, ISD=300m, NF=9dB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8A4A63" w:rsidRPr="00C83179" w:rsidRDefault="008A4A63" w:rsidP="00E118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 w:rsidRPr="00C83179"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  <w:t>NR 30GHz, ISD=300m, NF=11dB</w:t>
            </w:r>
          </w:p>
        </w:tc>
      </w:tr>
      <w:tr w:rsidR="008A4A63" w:rsidRPr="00C83179" w:rsidTr="00E11824">
        <w:trPr>
          <w:trHeight w:val="285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4A63" w:rsidRPr="00C83179" w:rsidRDefault="008A4A63" w:rsidP="00E118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A4A63" w:rsidRPr="00C83179" w:rsidRDefault="008A4A63" w:rsidP="00E118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4A63" w:rsidRPr="00C83179" w:rsidRDefault="008A4A63" w:rsidP="00E118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4A63" w:rsidRPr="00C83179" w:rsidRDefault="008A4A63" w:rsidP="00E118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14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4A63" w:rsidRPr="00C83179" w:rsidRDefault="008A4A63" w:rsidP="00E118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1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4A63" w:rsidRPr="00C83179" w:rsidRDefault="008A4A63" w:rsidP="00E118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</w:p>
        </w:tc>
      </w:tr>
      <w:tr w:rsidR="007569CC" w:rsidRPr="00C83179" w:rsidTr="00E11824">
        <w:trPr>
          <w:trHeight w:val="458"/>
        </w:trPr>
        <w:tc>
          <w:tcPr>
            <w:tcW w:w="9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7569CC" w:rsidRPr="00C83179" w:rsidRDefault="007569CC" w:rsidP="007569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</w:pPr>
            <w:r w:rsidRPr="00C83179"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>China Telecom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7569CC" w:rsidRPr="00C83179" w:rsidRDefault="007569CC" w:rsidP="007569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 xml:space="preserve">UL </w:t>
            </w:r>
            <w:r w:rsidRPr="00C83179"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>ACIR for 5% throughput loss (average)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69CC" w:rsidRPr="007569CC" w:rsidRDefault="00DE19B8" w:rsidP="007569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10</w:t>
            </w:r>
            <w:r w:rsidR="007569CC" w:rsidRPr="007569CC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dB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69CC" w:rsidRPr="007569CC" w:rsidRDefault="00DE19B8" w:rsidP="007569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8</w:t>
            </w:r>
            <w:r w:rsidR="007569CC" w:rsidRPr="007569CC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dB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69CC" w:rsidRPr="007569CC" w:rsidRDefault="00DE19B8" w:rsidP="007569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11</w:t>
            </w:r>
            <w:r w:rsidR="007569CC" w:rsidRPr="007569CC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dB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69CC" w:rsidRPr="007569CC" w:rsidRDefault="00DE19B8" w:rsidP="007569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</w:t>
            </w:r>
            <w:r w:rsidR="007569CC" w:rsidRPr="007569CC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dB</w:t>
            </w:r>
          </w:p>
        </w:tc>
      </w:tr>
      <w:tr w:rsidR="007569CC" w:rsidRPr="00C83179" w:rsidTr="00E11824">
        <w:trPr>
          <w:trHeight w:val="471"/>
        </w:trPr>
        <w:tc>
          <w:tcPr>
            <w:tcW w:w="9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69CC" w:rsidRPr="00C83179" w:rsidRDefault="007569CC" w:rsidP="007569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7569CC" w:rsidRPr="00C83179" w:rsidRDefault="007569CC" w:rsidP="007569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 xml:space="preserve">UL </w:t>
            </w:r>
            <w:r w:rsidRPr="00C83179"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>ACIR for 5% throughput loss (5%-tile)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69CC" w:rsidRPr="007569CC" w:rsidRDefault="00DE19B8" w:rsidP="007569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22</w:t>
            </w:r>
            <w:r w:rsidR="007569CC" w:rsidRPr="007569CC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dB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69CC" w:rsidRPr="007569CC" w:rsidRDefault="00DE19B8" w:rsidP="007569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19</w:t>
            </w:r>
            <w:r w:rsidR="007569CC" w:rsidRPr="007569CC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dB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69CC" w:rsidRPr="007569CC" w:rsidRDefault="007569CC" w:rsidP="007569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569CC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69CC" w:rsidRPr="007569CC" w:rsidRDefault="007569CC" w:rsidP="007569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569CC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NA</w:t>
            </w:r>
          </w:p>
        </w:tc>
      </w:tr>
    </w:tbl>
    <w:p w:rsidR="008A4A63" w:rsidRDefault="008A4A63" w:rsidP="008A4A63">
      <w:pPr>
        <w:pStyle w:val="afc"/>
        <w:ind w:left="420" w:firstLineChars="0" w:firstLine="0"/>
        <w:rPr>
          <w:rFonts w:ascii="Times New Roman" w:hAnsi="Times New Roman" w:cs="Times New Roman"/>
          <w:sz w:val="20"/>
          <w:szCs w:val="20"/>
        </w:rPr>
      </w:pPr>
    </w:p>
    <w:p w:rsidR="007569CC" w:rsidRPr="00676C73" w:rsidRDefault="007569CC" w:rsidP="00676C73">
      <w:pPr>
        <w:spacing w:after="60"/>
        <w:rPr>
          <w:rFonts w:eastAsia="宋体"/>
          <w:b/>
          <w:i/>
          <w:u w:val="single"/>
          <w:lang w:val="en-US" w:eastAsia="zh-CN"/>
        </w:rPr>
      </w:pPr>
      <w:r w:rsidRPr="00676C73">
        <w:rPr>
          <w:rFonts w:eastAsia="宋体"/>
          <w:b/>
          <w:i/>
          <w:u w:val="single"/>
          <w:lang w:val="en-US" w:eastAsia="zh-CN"/>
        </w:rPr>
        <w:t>Observation 2</w:t>
      </w:r>
      <w:r w:rsidRPr="00676C73">
        <w:rPr>
          <w:rFonts w:eastAsia="宋体"/>
          <w:b/>
          <w:i/>
          <w:lang w:val="en-US" w:eastAsia="zh-CN"/>
        </w:rPr>
        <w:t xml:space="preserve">: </w:t>
      </w:r>
      <w:r w:rsidR="00E11824" w:rsidRPr="00676C73">
        <w:rPr>
          <w:rFonts w:eastAsia="宋体"/>
          <w:b/>
          <w:i/>
          <w:lang w:val="en-US" w:eastAsia="zh-CN"/>
        </w:rPr>
        <w:t xml:space="preserve">Considering </w:t>
      </w:r>
      <w:r w:rsidR="00A52263" w:rsidRPr="00661625">
        <w:rPr>
          <w:rFonts w:eastAsia="宋体" w:hint="eastAsia"/>
          <w:b/>
          <w:i/>
          <w:lang w:val="en-US" w:eastAsia="zh-CN"/>
        </w:rPr>
        <w:t xml:space="preserve">the </w:t>
      </w:r>
      <w:r w:rsidR="00A52263" w:rsidRPr="00661625">
        <w:rPr>
          <w:rFonts w:eastAsia="宋体"/>
          <w:b/>
          <w:i/>
          <w:lang w:val="en-US" w:eastAsia="zh-CN"/>
        </w:rPr>
        <w:t>criterion</w:t>
      </w:r>
      <w:r w:rsidR="00A52263" w:rsidRPr="00A52263">
        <w:rPr>
          <w:rFonts w:eastAsia="宋体"/>
          <w:b/>
          <w:i/>
          <w:lang w:val="en-US" w:eastAsia="zh-CN"/>
        </w:rPr>
        <w:t xml:space="preserve"> of less than 5% cell average and cell edge throughput loss,</w:t>
      </w:r>
      <w:r w:rsidRPr="00676C73">
        <w:rPr>
          <w:rFonts w:eastAsia="宋体"/>
          <w:b/>
          <w:i/>
          <w:lang w:val="en-US" w:eastAsia="zh-CN"/>
        </w:rPr>
        <w:t xml:space="preserve"> the required ACIR for urban macro UL are summarized as:</w:t>
      </w:r>
    </w:p>
    <w:p w:rsidR="007569CC" w:rsidRPr="00A81002" w:rsidRDefault="00D14A8C" w:rsidP="00A81002">
      <w:pPr>
        <w:pStyle w:val="Paragraphedeliste"/>
        <w:numPr>
          <w:ilvl w:val="0"/>
          <w:numId w:val="45"/>
        </w:numPr>
        <w:snapToGrid w:val="0"/>
        <w:spacing w:after="60"/>
        <w:ind w:left="397" w:hanging="284"/>
        <w:rPr>
          <w:b/>
          <w:i/>
          <w:sz w:val="20"/>
          <w:szCs w:val="21"/>
        </w:rPr>
      </w:pPr>
      <w:r w:rsidRPr="00A81002">
        <w:rPr>
          <w:b/>
          <w:i/>
          <w:sz w:val="20"/>
          <w:szCs w:val="21"/>
        </w:rPr>
        <w:t>ACIR=</w:t>
      </w:r>
      <w:r w:rsidR="00DF1212" w:rsidRPr="00A81002">
        <w:rPr>
          <w:b/>
          <w:i/>
          <w:sz w:val="20"/>
          <w:szCs w:val="21"/>
        </w:rPr>
        <w:t>22</w:t>
      </w:r>
      <w:r w:rsidR="007569CC" w:rsidRPr="00A81002">
        <w:rPr>
          <w:b/>
          <w:i/>
          <w:sz w:val="20"/>
          <w:szCs w:val="21"/>
        </w:rPr>
        <w:t>dB for ISD=200m, NF=9dB with 30GHz</w:t>
      </w:r>
    </w:p>
    <w:p w:rsidR="007569CC" w:rsidRPr="00A81002" w:rsidRDefault="00D14A8C" w:rsidP="00A81002">
      <w:pPr>
        <w:pStyle w:val="Paragraphedeliste"/>
        <w:numPr>
          <w:ilvl w:val="0"/>
          <w:numId w:val="45"/>
        </w:numPr>
        <w:snapToGrid w:val="0"/>
        <w:spacing w:after="60"/>
        <w:ind w:left="397" w:hanging="284"/>
        <w:rPr>
          <w:b/>
          <w:i/>
          <w:sz w:val="20"/>
          <w:szCs w:val="21"/>
        </w:rPr>
      </w:pPr>
      <w:r w:rsidRPr="00A81002">
        <w:rPr>
          <w:b/>
          <w:i/>
          <w:sz w:val="20"/>
          <w:szCs w:val="21"/>
        </w:rPr>
        <w:t>ACIR=</w:t>
      </w:r>
      <w:r w:rsidR="00DF1212" w:rsidRPr="00A81002">
        <w:rPr>
          <w:b/>
          <w:i/>
          <w:sz w:val="20"/>
          <w:szCs w:val="21"/>
        </w:rPr>
        <w:t>19</w:t>
      </w:r>
      <w:r w:rsidR="007569CC" w:rsidRPr="00A81002">
        <w:rPr>
          <w:b/>
          <w:i/>
          <w:sz w:val="20"/>
          <w:szCs w:val="21"/>
        </w:rPr>
        <w:t>dB for ISD=200m, NF=11dB with 30GHz</w:t>
      </w:r>
    </w:p>
    <w:p w:rsidR="007569CC" w:rsidRPr="00A81002" w:rsidRDefault="00D14A8C" w:rsidP="00A81002">
      <w:pPr>
        <w:pStyle w:val="Paragraphedeliste"/>
        <w:numPr>
          <w:ilvl w:val="0"/>
          <w:numId w:val="45"/>
        </w:numPr>
        <w:snapToGrid w:val="0"/>
        <w:spacing w:after="60"/>
        <w:ind w:left="397" w:hanging="284"/>
        <w:rPr>
          <w:b/>
          <w:i/>
          <w:sz w:val="20"/>
          <w:szCs w:val="21"/>
        </w:rPr>
      </w:pPr>
      <w:r w:rsidRPr="00A81002">
        <w:rPr>
          <w:b/>
          <w:i/>
          <w:sz w:val="20"/>
          <w:szCs w:val="21"/>
        </w:rPr>
        <w:t>ACIR=</w:t>
      </w:r>
      <w:r w:rsidR="00E11824" w:rsidRPr="00A81002">
        <w:rPr>
          <w:b/>
          <w:i/>
          <w:sz w:val="20"/>
          <w:szCs w:val="21"/>
        </w:rPr>
        <w:t>11dB for</w:t>
      </w:r>
      <w:r w:rsidR="006572B2" w:rsidRPr="00A81002">
        <w:rPr>
          <w:b/>
          <w:i/>
          <w:sz w:val="20"/>
          <w:szCs w:val="21"/>
        </w:rPr>
        <w:t xml:space="preserve"> average UEs</w:t>
      </w:r>
      <w:r w:rsidR="00420552" w:rsidRPr="00A81002">
        <w:rPr>
          <w:b/>
          <w:i/>
          <w:sz w:val="20"/>
          <w:szCs w:val="21"/>
        </w:rPr>
        <w:t>,</w:t>
      </w:r>
      <w:r w:rsidR="006572B2" w:rsidRPr="00A81002">
        <w:rPr>
          <w:b/>
          <w:i/>
          <w:sz w:val="20"/>
          <w:szCs w:val="21"/>
        </w:rPr>
        <w:t xml:space="preserve"> and </w:t>
      </w:r>
      <w:r w:rsidR="007569CC" w:rsidRPr="00A81002">
        <w:rPr>
          <w:b/>
          <w:i/>
          <w:sz w:val="20"/>
          <w:szCs w:val="21"/>
        </w:rPr>
        <w:t>5%-tile UE</w:t>
      </w:r>
      <w:r w:rsidR="006572B2" w:rsidRPr="00A81002">
        <w:rPr>
          <w:b/>
          <w:i/>
          <w:sz w:val="20"/>
          <w:szCs w:val="21"/>
        </w:rPr>
        <w:t>s</w:t>
      </w:r>
      <w:r w:rsidR="007569CC" w:rsidRPr="00A81002">
        <w:rPr>
          <w:b/>
          <w:i/>
          <w:sz w:val="20"/>
          <w:szCs w:val="21"/>
        </w:rPr>
        <w:t xml:space="preserve"> in outage for ISD=300m, NF=9dB with 30GHz</w:t>
      </w:r>
    </w:p>
    <w:p w:rsidR="007569CC" w:rsidRPr="00A81002" w:rsidRDefault="00D14A8C" w:rsidP="00A81002">
      <w:pPr>
        <w:pStyle w:val="Paragraphedeliste"/>
        <w:numPr>
          <w:ilvl w:val="0"/>
          <w:numId w:val="45"/>
        </w:numPr>
        <w:snapToGrid w:val="0"/>
        <w:spacing w:after="60"/>
        <w:ind w:left="397" w:hanging="284"/>
        <w:rPr>
          <w:b/>
          <w:i/>
          <w:sz w:val="20"/>
          <w:szCs w:val="21"/>
        </w:rPr>
      </w:pPr>
      <w:r w:rsidRPr="00A81002">
        <w:rPr>
          <w:b/>
          <w:i/>
          <w:sz w:val="20"/>
          <w:szCs w:val="21"/>
        </w:rPr>
        <w:t>ACIR=</w:t>
      </w:r>
      <w:r w:rsidR="006572B2" w:rsidRPr="00A81002">
        <w:rPr>
          <w:b/>
          <w:i/>
          <w:sz w:val="20"/>
          <w:szCs w:val="21"/>
        </w:rPr>
        <w:t>9dB for average UEs</w:t>
      </w:r>
      <w:r w:rsidR="00420552" w:rsidRPr="00A81002">
        <w:rPr>
          <w:b/>
          <w:i/>
          <w:sz w:val="20"/>
          <w:szCs w:val="21"/>
        </w:rPr>
        <w:t>,</w:t>
      </w:r>
      <w:r w:rsidR="006572B2" w:rsidRPr="00A81002">
        <w:rPr>
          <w:b/>
          <w:i/>
          <w:sz w:val="20"/>
          <w:szCs w:val="21"/>
        </w:rPr>
        <w:t xml:space="preserve"> and 5%-tile UEs</w:t>
      </w:r>
      <w:r w:rsidR="007569CC" w:rsidRPr="00A81002">
        <w:rPr>
          <w:b/>
          <w:i/>
          <w:sz w:val="20"/>
          <w:szCs w:val="21"/>
        </w:rPr>
        <w:t xml:space="preserve"> in outage for ISD=300m, NF=11dB with 30GHz</w:t>
      </w:r>
    </w:p>
    <w:p w:rsidR="008A4A63" w:rsidRPr="00BB383B" w:rsidRDefault="008A4A63" w:rsidP="00BB383B"/>
    <w:p w:rsidR="00896CDA" w:rsidRPr="00896CDA" w:rsidRDefault="00896CDA" w:rsidP="00896CDA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</w:t>
      </w:r>
    </w:p>
    <w:p w:rsidR="00896CDA" w:rsidRDefault="00676E75" w:rsidP="00E709C3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this contribution</w:t>
      </w:r>
      <w:r w:rsidR="00B9039D"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we provide the </w:t>
      </w:r>
      <w:r w:rsidR="00BA1732">
        <w:rPr>
          <w:rFonts w:eastAsia="宋体"/>
          <w:lang w:val="en-US" w:eastAsia="zh-CN"/>
        </w:rPr>
        <w:t>simulation</w:t>
      </w:r>
      <w:r>
        <w:rPr>
          <w:rFonts w:eastAsia="宋体" w:hint="eastAsia"/>
          <w:lang w:val="en-US" w:eastAsia="zh-CN"/>
        </w:rPr>
        <w:t xml:space="preserve"> </w:t>
      </w:r>
      <w:r w:rsidR="00BA1732">
        <w:rPr>
          <w:rFonts w:eastAsia="宋体"/>
          <w:lang w:val="en-US" w:eastAsia="zh-CN"/>
        </w:rPr>
        <w:t>results</w:t>
      </w:r>
      <w:r>
        <w:rPr>
          <w:rFonts w:eastAsia="宋体" w:hint="eastAsia"/>
          <w:lang w:val="en-US" w:eastAsia="zh-CN"/>
        </w:rPr>
        <w:t xml:space="preserve"> </w:t>
      </w:r>
      <w:r w:rsidR="00BA1732">
        <w:rPr>
          <w:rFonts w:eastAsia="宋体"/>
          <w:lang w:val="en-US" w:eastAsia="zh-CN"/>
        </w:rPr>
        <w:t xml:space="preserve">for ACIR </w:t>
      </w:r>
      <w:r w:rsidR="00BA1732">
        <w:rPr>
          <w:rFonts w:eastAsia="宋体" w:hint="eastAsia"/>
          <w:lang w:val="en-US" w:eastAsia="zh-CN"/>
        </w:rPr>
        <w:t xml:space="preserve">in urban macro scenario and have the following </w:t>
      </w:r>
      <w:r w:rsidR="00967709">
        <w:rPr>
          <w:rFonts w:eastAsia="宋体"/>
          <w:lang w:val="en-US" w:eastAsia="zh-CN"/>
        </w:rPr>
        <w:t xml:space="preserve">observations: </w:t>
      </w:r>
    </w:p>
    <w:p w:rsidR="00D94920" w:rsidRPr="003841F4" w:rsidRDefault="00D94920" w:rsidP="00D94920">
      <w:pPr>
        <w:spacing w:after="60"/>
        <w:rPr>
          <w:rFonts w:eastAsia="宋体"/>
          <w:b/>
          <w:i/>
          <w:u w:val="single"/>
          <w:lang w:val="en-US" w:eastAsia="zh-CN"/>
        </w:rPr>
      </w:pPr>
      <w:r w:rsidRPr="003841F4">
        <w:rPr>
          <w:rFonts w:eastAsia="宋体" w:hint="eastAsia"/>
          <w:b/>
          <w:i/>
          <w:u w:val="single"/>
          <w:lang w:val="en-US" w:eastAsia="zh-CN"/>
        </w:rPr>
        <w:t>Observation 1</w:t>
      </w:r>
      <w:r w:rsidRPr="003841F4">
        <w:rPr>
          <w:rFonts w:eastAsia="宋体" w:hint="eastAsia"/>
          <w:b/>
          <w:i/>
          <w:lang w:val="en-US" w:eastAsia="zh-CN"/>
        </w:rPr>
        <w:t xml:space="preserve">: </w:t>
      </w:r>
      <w:r w:rsidRPr="003841F4">
        <w:rPr>
          <w:rFonts w:eastAsia="宋体"/>
          <w:b/>
          <w:i/>
          <w:lang w:val="en-US" w:eastAsia="zh-CN"/>
        </w:rPr>
        <w:t xml:space="preserve">Considering </w:t>
      </w:r>
      <w:r w:rsidRPr="003841F4">
        <w:rPr>
          <w:rFonts w:eastAsia="宋体" w:hint="eastAsia"/>
          <w:b/>
          <w:i/>
          <w:lang w:val="en-US" w:eastAsia="zh-CN"/>
        </w:rPr>
        <w:t xml:space="preserve">the </w:t>
      </w:r>
      <w:r w:rsidRPr="003841F4">
        <w:rPr>
          <w:rFonts w:eastAsia="宋体"/>
          <w:b/>
          <w:i/>
          <w:lang w:val="en-US" w:eastAsia="zh-CN"/>
        </w:rPr>
        <w:t xml:space="preserve">criterion </w:t>
      </w:r>
      <w:r w:rsidRPr="003841F4">
        <w:rPr>
          <w:rFonts w:eastAsia="宋体" w:hint="eastAsia"/>
          <w:b/>
          <w:i/>
          <w:lang w:val="en-US" w:eastAsia="zh-CN"/>
        </w:rPr>
        <w:t xml:space="preserve">of less than </w:t>
      </w:r>
      <w:r w:rsidRPr="003841F4">
        <w:rPr>
          <w:rFonts w:eastAsia="宋体"/>
          <w:b/>
          <w:i/>
          <w:lang w:val="en-US" w:eastAsia="zh-CN"/>
        </w:rPr>
        <w:t xml:space="preserve">5% </w:t>
      </w:r>
      <w:r w:rsidRPr="003841F4">
        <w:rPr>
          <w:rFonts w:eastAsia="宋体" w:hint="eastAsia"/>
          <w:b/>
          <w:i/>
          <w:lang w:val="en-US" w:eastAsia="zh-CN"/>
        </w:rPr>
        <w:t>cell average and cell edge throughput loss</w:t>
      </w:r>
      <w:r w:rsidRPr="003841F4">
        <w:rPr>
          <w:rFonts w:eastAsia="宋体"/>
          <w:b/>
          <w:i/>
          <w:lang w:val="en-US" w:eastAsia="zh-CN"/>
        </w:rPr>
        <w:t>, the required ACIR for urban macro DL are summarized as:</w:t>
      </w:r>
    </w:p>
    <w:p w:rsidR="00D94920" w:rsidRPr="00477ADB" w:rsidRDefault="00D94920" w:rsidP="00D94920">
      <w:pPr>
        <w:pStyle w:val="Paragraphedeliste"/>
        <w:numPr>
          <w:ilvl w:val="0"/>
          <w:numId w:val="45"/>
        </w:numPr>
        <w:snapToGrid w:val="0"/>
        <w:spacing w:after="60"/>
        <w:ind w:left="397" w:hanging="284"/>
        <w:rPr>
          <w:b/>
          <w:i/>
          <w:sz w:val="20"/>
          <w:szCs w:val="21"/>
        </w:rPr>
      </w:pPr>
      <w:r w:rsidRPr="00A81002">
        <w:rPr>
          <w:b/>
          <w:i/>
          <w:sz w:val="20"/>
          <w:szCs w:val="21"/>
        </w:rPr>
        <w:t>ACIR=</w:t>
      </w:r>
      <w:r w:rsidRPr="00477ADB">
        <w:rPr>
          <w:b/>
          <w:i/>
          <w:sz w:val="20"/>
          <w:szCs w:val="21"/>
        </w:rPr>
        <w:t>21dB for ISD=200m, NF=9dB with 30GHz</w:t>
      </w:r>
    </w:p>
    <w:p w:rsidR="00D94920" w:rsidRPr="00E4494B" w:rsidRDefault="00D94920" w:rsidP="00D94920">
      <w:pPr>
        <w:pStyle w:val="Paragraphedeliste"/>
        <w:numPr>
          <w:ilvl w:val="0"/>
          <w:numId w:val="45"/>
        </w:numPr>
        <w:snapToGrid w:val="0"/>
        <w:spacing w:after="60"/>
        <w:ind w:left="397" w:hanging="284"/>
        <w:rPr>
          <w:b/>
          <w:i/>
          <w:sz w:val="20"/>
          <w:szCs w:val="21"/>
        </w:rPr>
      </w:pPr>
      <w:r w:rsidRPr="00E4494B">
        <w:rPr>
          <w:b/>
          <w:i/>
          <w:sz w:val="20"/>
          <w:szCs w:val="21"/>
        </w:rPr>
        <w:t>ACIR=21dB for ISD=200m, NF=11dB with 30GHz</w:t>
      </w:r>
    </w:p>
    <w:p w:rsidR="00D94920" w:rsidRPr="003841F4" w:rsidRDefault="00D94920" w:rsidP="00D94920">
      <w:pPr>
        <w:pStyle w:val="Paragraphedeliste"/>
        <w:numPr>
          <w:ilvl w:val="0"/>
          <w:numId w:val="45"/>
        </w:numPr>
        <w:snapToGrid w:val="0"/>
        <w:spacing w:after="60"/>
        <w:ind w:left="397" w:hanging="284"/>
        <w:rPr>
          <w:b/>
          <w:i/>
          <w:sz w:val="20"/>
          <w:szCs w:val="21"/>
        </w:rPr>
      </w:pPr>
      <w:r w:rsidRPr="003841F4">
        <w:rPr>
          <w:b/>
          <w:i/>
          <w:sz w:val="20"/>
          <w:szCs w:val="21"/>
        </w:rPr>
        <w:t>ACIR=27dB for ISD=300m, NF=9dB with 30GHz</w:t>
      </w:r>
    </w:p>
    <w:p w:rsidR="00D94920" w:rsidRPr="003841F4" w:rsidRDefault="00D94920" w:rsidP="00D94920">
      <w:pPr>
        <w:pStyle w:val="Paragraphedeliste"/>
        <w:numPr>
          <w:ilvl w:val="0"/>
          <w:numId w:val="45"/>
        </w:numPr>
        <w:snapToGrid w:val="0"/>
        <w:spacing w:after="60"/>
        <w:ind w:left="397" w:hanging="284"/>
        <w:rPr>
          <w:b/>
          <w:i/>
          <w:sz w:val="20"/>
          <w:szCs w:val="21"/>
        </w:rPr>
      </w:pPr>
      <w:r w:rsidRPr="003841F4">
        <w:rPr>
          <w:b/>
          <w:i/>
          <w:sz w:val="20"/>
          <w:szCs w:val="21"/>
        </w:rPr>
        <w:t>ACIR=27dB for ISD=300m, NF=11dB with 30GHz</w:t>
      </w:r>
    </w:p>
    <w:p w:rsidR="00D94920" w:rsidRPr="00676C73" w:rsidRDefault="00D94920" w:rsidP="00E709C3">
      <w:pPr>
        <w:rPr>
          <w:rFonts w:eastAsia="宋体"/>
          <w:lang w:val="fr-FR" w:eastAsia="zh-CN"/>
        </w:rPr>
      </w:pPr>
    </w:p>
    <w:p w:rsidR="00D94920" w:rsidRPr="003841F4" w:rsidRDefault="00D94920" w:rsidP="00D94920">
      <w:pPr>
        <w:spacing w:after="60"/>
        <w:rPr>
          <w:rFonts w:eastAsia="宋体"/>
          <w:b/>
          <w:i/>
          <w:u w:val="single"/>
          <w:lang w:val="en-US" w:eastAsia="zh-CN"/>
        </w:rPr>
      </w:pPr>
      <w:r w:rsidRPr="003841F4">
        <w:rPr>
          <w:rFonts w:eastAsia="宋体" w:hint="eastAsia"/>
          <w:b/>
          <w:i/>
          <w:u w:val="single"/>
          <w:lang w:val="en-US" w:eastAsia="zh-CN"/>
        </w:rPr>
        <w:t xml:space="preserve">Observation </w:t>
      </w:r>
      <w:r w:rsidRPr="003841F4">
        <w:rPr>
          <w:rFonts w:eastAsia="宋体"/>
          <w:b/>
          <w:i/>
          <w:u w:val="single"/>
          <w:lang w:val="en-US" w:eastAsia="zh-CN"/>
        </w:rPr>
        <w:t>2</w:t>
      </w:r>
      <w:r w:rsidRPr="003841F4">
        <w:rPr>
          <w:rFonts w:eastAsia="宋体" w:hint="eastAsia"/>
          <w:b/>
          <w:i/>
          <w:lang w:val="en-US" w:eastAsia="zh-CN"/>
        </w:rPr>
        <w:t xml:space="preserve">: </w:t>
      </w:r>
      <w:r w:rsidRPr="003841F4">
        <w:rPr>
          <w:rFonts w:eastAsia="宋体"/>
          <w:b/>
          <w:i/>
          <w:lang w:val="en-US" w:eastAsia="zh-CN"/>
        </w:rPr>
        <w:t xml:space="preserve">Considering </w:t>
      </w:r>
      <w:r w:rsidRPr="003841F4">
        <w:rPr>
          <w:rFonts w:eastAsia="宋体" w:hint="eastAsia"/>
          <w:b/>
          <w:i/>
          <w:lang w:val="en-US" w:eastAsia="zh-CN"/>
        </w:rPr>
        <w:t xml:space="preserve">the </w:t>
      </w:r>
      <w:r w:rsidRPr="003841F4">
        <w:rPr>
          <w:rFonts w:eastAsia="宋体"/>
          <w:b/>
          <w:i/>
          <w:lang w:val="en-US" w:eastAsia="zh-CN"/>
        </w:rPr>
        <w:t xml:space="preserve">criterion </w:t>
      </w:r>
      <w:r w:rsidRPr="003841F4">
        <w:rPr>
          <w:rFonts w:eastAsia="宋体" w:hint="eastAsia"/>
          <w:b/>
          <w:i/>
          <w:lang w:val="en-US" w:eastAsia="zh-CN"/>
        </w:rPr>
        <w:t xml:space="preserve">of less than </w:t>
      </w:r>
      <w:r w:rsidRPr="003841F4">
        <w:rPr>
          <w:rFonts w:eastAsia="宋体"/>
          <w:b/>
          <w:i/>
          <w:lang w:val="en-US" w:eastAsia="zh-CN"/>
        </w:rPr>
        <w:t xml:space="preserve">5% </w:t>
      </w:r>
      <w:r w:rsidRPr="003841F4">
        <w:rPr>
          <w:rFonts w:eastAsia="宋体" w:hint="eastAsia"/>
          <w:b/>
          <w:i/>
          <w:lang w:val="en-US" w:eastAsia="zh-CN"/>
        </w:rPr>
        <w:t>cell average and cell edge throughput loss</w:t>
      </w:r>
      <w:r w:rsidRPr="003841F4">
        <w:rPr>
          <w:rFonts w:eastAsia="宋体"/>
          <w:b/>
          <w:i/>
          <w:lang w:val="en-US" w:eastAsia="zh-CN"/>
        </w:rPr>
        <w:t>, the required ACIR for urban macro UL are summarized as:</w:t>
      </w:r>
    </w:p>
    <w:p w:rsidR="00D94920" w:rsidRPr="00A81002" w:rsidRDefault="00D94920" w:rsidP="00D94920">
      <w:pPr>
        <w:pStyle w:val="Paragraphedeliste"/>
        <w:numPr>
          <w:ilvl w:val="0"/>
          <w:numId w:val="45"/>
        </w:numPr>
        <w:snapToGrid w:val="0"/>
        <w:spacing w:after="60"/>
        <w:ind w:left="397" w:hanging="284"/>
        <w:rPr>
          <w:b/>
          <w:i/>
          <w:sz w:val="20"/>
          <w:szCs w:val="21"/>
        </w:rPr>
      </w:pPr>
      <w:r w:rsidRPr="00A81002">
        <w:rPr>
          <w:b/>
          <w:i/>
          <w:sz w:val="20"/>
          <w:szCs w:val="21"/>
        </w:rPr>
        <w:t>ACIR=22dB for ISD=200m, NF=9dB with 30GHz</w:t>
      </w:r>
    </w:p>
    <w:p w:rsidR="00D94920" w:rsidRPr="00A81002" w:rsidRDefault="00D94920" w:rsidP="00D94920">
      <w:pPr>
        <w:pStyle w:val="Paragraphedeliste"/>
        <w:numPr>
          <w:ilvl w:val="0"/>
          <w:numId w:val="45"/>
        </w:numPr>
        <w:snapToGrid w:val="0"/>
        <w:spacing w:after="60"/>
        <w:ind w:left="397" w:hanging="284"/>
        <w:rPr>
          <w:b/>
          <w:i/>
          <w:sz w:val="20"/>
          <w:szCs w:val="21"/>
        </w:rPr>
      </w:pPr>
      <w:r w:rsidRPr="00A81002">
        <w:rPr>
          <w:b/>
          <w:i/>
          <w:sz w:val="20"/>
          <w:szCs w:val="21"/>
        </w:rPr>
        <w:t>ACIR=19dB for ISD=200m, NF=11dB with 30GHz</w:t>
      </w:r>
    </w:p>
    <w:p w:rsidR="00D94920" w:rsidRPr="00A81002" w:rsidRDefault="00D94920" w:rsidP="00D94920">
      <w:pPr>
        <w:pStyle w:val="Paragraphedeliste"/>
        <w:numPr>
          <w:ilvl w:val="0"/>
          <w:numId w:val="45"/>
        </w:numPr>
        <w:snapToGrid w:val="0"/>
        <w:spacing w:after="60"/>
        <w:ind w:left="397" w:hanging="284"/>
        <w:rPr>
          <w:b/>
          <w:i/>
          <w:sz w:val="20"/>
          <w:szCs w:val="21"/>
        </w:rPr>
      </w:pPr>
      <w:r w:rsidRPr="00A81002">
        <w:rPr>
          <w:b/>
          <w:i/>
          <w:sz w:val="20"/>
          <w:szCs w:val="21"/>
        </w:rPr>
        <w:t>ACIR=11dB for average UEs, and 5%-tile UEs in outage for ISD=300m, NF=9dB with 30GHz</w:t>
      </w:r>
    </w:p>
    <w:p w:rsidR="00D94920" w:rsidRPr="00A81002" w:rsidRDefault="00D94920" w:rsidP="00D94920">
      <w:pPr>
        <w:pStyle w:val="Paragraphedeliste"/>
        <w:numPr>
          <w:ilvl w:val="0"/>
          <w:numId w:val="45"/>
        </w:numPr>
        <w:snapToGrid w:val="0"/>
        <w:spacing w:after="60"/>
        <w:ind w:left="397" w:hanging="284"/>
        <w:rPr>
          <w:b/>
          <w:i/>
          <w:sz w:val="20"/>
          <w:szCs w:val="21"/>
        </w:rPr>
      </w:pPr>
      <w:r w:rsidRPr="00A81002">
        <w:rPr>
          <w:b/>
          <w:i/>
          <w:sz w:val="20"/>
          <w:szCs w:val="21"/>
        </w:rPr>
        <w:t>ACIR=9dB for average UEs, and 5%-tile UEs in outage for ISD=300m, NF=11dB with 30GHz</w:t>
      </w:r>
    </w:p>
    <w:p w:rsidR="00967709" w:rsidRPr="0096213D" w:rsidRDefault="00967709" w:rsidP="00E709C3">
      <w:pPr>
        <w:rPr>
          <w:rFonts w:eastAsia="宋体"/>
          <w:lang w:val="en-US" w:eastAsia="zh-CN"/>
        </w:rPr>
      </w:pP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F4262C" w:rsidRPr="00F4262C" w:rsidRDefault="00F4262C" w:rsidP="00F4262C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4" w:name="OLE_LINK11"/>
      <w:r w:rsidRPr="00F4262C">
        <w:rPr>
          <w:rFonts w:eastAsia="宋体"/>
          <w:lang w:eastAsia="zh-CN"/>
        </w:rPr>
        <w:t>WF on urban macro scenario for coexistence study for</w:t>
      </w:r>
      <w:r>
        <w:rPr>
          <w:rFonts w:eastAsia="宋体"/>
          <w:lang w:eastAsia="zh-CN"/>
        </w:rPr>
        <w:t xml:space="preserve"> </w:t>
      </w:r>
      <w:r w:rsidRPr="00F4262C">
        <w:rPr>
          <w:rFonts w:eastAsia="宋体"/>
          <w:lang w:eastAsia="zh-CN"/>
        </w:rPr>
        <w:t>WP5D on new radio access technology</w:t>
      </w:r>
      <w:r>
        <w:rPr>
          <w:rFonts w:eastAsia="宋体" w:hint="eastAsia"/>
          <w:lang w:eastAsia="zh-CN"/>
        </w:rPr>
        <w:t xml:space="preserve">, </w:t>
      </w:r>
      <w:r w:rsidRPr="00F4262C">
        <w:rPr>
          <w:rFonts w:eastAsia="宋体"/>
        </w:rPr>
        <w:t>Nokia, Alcatel-Lucent Shanghai Bell, Qualcomm, Samsung, CATT, ZTE, NTT DOCOMO, Intel, Ericsson</w:t>
      </w:r>
    </w:p>
    <w:p w:rsidR="00F4262C" w:rsidRDefault="00D66966" w:rsidP="00F4262C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hyperlink r:id="rId8" w:history="1">
        <w:r w:rsidR="00F4262C" w:rsidRPr="00F164C9">
          <w:rPr>
            <w:rFonts w:eastAsia="宋体"/>
            <w:lang w:eastAsia="zh-CN"/>
          </w:rPr>
          <w:t>R4-167128</w:t>
        </w:r>
      </w:hyperlink>
      <w:r w:rsidR="00F4262C">
        <w:rPr>
          <w:rFonts w:eastAsia="宋体"/>
          <w:lang w:eastAsia="zh-CN"/>
        </w:rPr>
        <w:t>,</w:t>
      </w:r>
      <w:r w:rsidR="00F4262C" w:rsidRPr="00F164C9">
        <w:rPr>
          <w:rFonts w:eastAsia="宋体"/>
          <w:lang w:eastAsia="zh-CN"/>
        </w:rPr>
        <w:tab/>
        <w:t xml:space="preserve">Work plan </w:t>
      </w:r>
      <w:r w:rsidR="00C1740F">
        <w:rPr>
          <w:rFonts w:eastAsia="宋体"/>
          <w:lang w:eastAsia="zh-CN"/>
        </w:rPr>
        <w:t>on NR co-existence study for WP</w:t>
      </w:r>
      <w:r w:rsidR="00F4262C" w:rsidRPr="00F164C9">
        <w:rPr>
          <w:rFonts w:eastAsia="宋体"/>
          <w:lang w:eastAsia="zh-CN"/>
        </w:rPr>
        <w:t>5D, NTT DOCOMO</w:t>
      </w:r>
    </w:p>
    <w:p w:rsidR="00F4262C" w:rsidRDefault="005B2E61" w:rsidP="00F4262C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R4-17</w:t>
      </w:r>
      <w:r w:rsidR="00F4262C">
        <w:rPr>
          <w:rFonts w:eastAsia="宋体"/>
          <w:lang w:eastAsia="zh-CN"/>
        </w:rPr>
        <w:t>xxxx, Calibration on NR coexistence study for WP</w:t>
      </w:r>
      <w:r w:rsidR="00C1740F">
        <w:rPr>
          <w:rFonts w:eastAsia="宋体"/>
          <w:lang w:eastAsia="zh-CN"/>
        </w:rPr>
        <w:t>5D_#81AH</w:t>
      </w:r>
    </w:p>
    <w:p w:rsidR="009D791D" w:rsidRDefault="00D66966" w:rsidP="009D791D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hyperlink r:id="rId9" w:history="1">
        <w:r w:rsidR="009D791D" w:rsidRPr="009D791D">
          <w:rPr>
            <w:rFonts w:eastAsia="宋体"/>
            <w:lang w:eastAsia="zh-CN"/>
          </w:rPr>
          <w:t>R4-168767</w:t>
        </w:r>
      </w:hyperlink>
      <w:r w:rsidR="009D791D">
        <w:rPr>
          <w:rFonts w:eastAsia="宋体"/>
          <w:lang w:eastAsia="zh-CN"/>
        </w:rPr>
        <w:t>,</w:t>
      </w:r>
      <w:r w:rsidR="009D791D" w:rsidRPr="009D791D">
        <w:rPr>
          <w:rFonts w:eastAsia="宋体"/>
          <w:lang w:eastAsia="zh-CN"/>
        </w:rPr>
        <w:tab/>
        <w:t xml:space="preserve">WF on SINR </w:t>
      </w:r>
      <w:proofErr w:type="spellStart"/>
      <w:r w:rsidR="009D791D" w:rsidRPr="009D791D">
        <w:rPr>
          <w:rFonts w:eastAsia="宋体"/>
          <w:lang w:eastAsia="zh-CN"/>
        </w:rPr>
        <w:t>vs</w:t>
      </w:r>
      <w:proofErr w:type="spellEnd"/>
      <w:r w:rsidR="009D791D" w:rsidRPr="009D791D">
        <w:rPr>
          <w:rFonts w:eastAsia="宋体"/>
          <w:lang w:eastAsia="zh-CN"/>
        </w:rPr>
        <w:t xml:space="preserve"> throughput mapping, Huawei, </w:t>
      </w:r>
      <w:proofErr w:type="spellStart"/>
      <w:r w:rsidR="009D791D" w:rsidRPr="009D791D">
        <w:rPr>
          <w:rFonts w:eastAsia="宋体"/>
          <w:lang w:eastAsia="zh-CN"/>
        </w:rPr>
        <w:t>Hisilicon</w:t>
      </w:r>
      <w:bookmarkEnd w:id="4"/>
      <w:proofErr w:type="spellEnd"/>
    </w:p>
    <w:sectPr w:rsidR="009D791D" w:rsidSect="00D06FA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966" w:rsidRDefault="00D66966">
      <w:r>
        <w:separator/>
      </w:r>
    </w:p>
  </w:endnote>
  <w:endnote w:type="continuationSeparator" w:id="0">
    <w:p w:rsidR="00D66966" w:rsidRDefault="00D66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824" w:rsidRDefault="00E11824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966" w:rsidRDefault="00D66966">
      <w:r>
        <w:separator/>
      </w:r>
    </w:p>
  </w:footnote>
  <w:footnote w:type="continuationSeparator" w:id="0">
    <w:p w:rsidR="00D66966" w:rsidRDefault="00D66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D4120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C5F6137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89EBC6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1F95576"/>
    <w:multiLevelType w:val="multilevel"/>
    <w:tmpl w:val="DCEA9432"/>
    <w:lvl w:ilvl="0">
      <w:start w:val="1"/>
      <w:numFmt w:val="decimal"/>
      <w:lvlText w:val="Table %1."/>
      <w:lvlJc w:val="center"/>
      <w:pPr>
        <w:tabs>
          <w:tab w:val="num" w:pos="1021"/>
        </w:tabs>
        <w:ind w:left="0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">
    <w:nsid w:val="070F6EE9"/>
    <w:multiLevelType w:val="hybridMultilevel"/>
    <w:tmpl w:val="78E2D4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1A1486"/>
    <w:multiLevelType w:val="hybridMultilevel"/>
    <w:tmpl w:val="F476D926"/>
    <w:lvl w:ilvl="0" w:tplc="B6A2D384">
      <w:start w:val="1"/>
      <w:numFmt w:val="bullet"/>
      <w:lvlText w:val="–"/>
      <w:lvlJc w:val="left"/>
      <w:pPr>
        <w:ind w:left="704" w:hanging="420"/>
      </w:pPr>
      <w:rPr>
        <w:rFonts w:ascii="Arial" w:hAnsi="Aria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11FA4A28"/>
    <w:multiLevelType w:val="hybridMultilevel"/>
    <w:tmpl w:val="58A6530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81B79A0"/>
    <w:multiLevelType w:val="multilevel"/>
    <w:tmpl w:val="9B94E998"/>
    <w:lvl w:ilvl="0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>
    <w:nsid w:val="1EF433F2"/>
    <w:multiLevelType w:val="multilevel"/>
    <w:tmpl w:val="37E6E2EE"/>
    <w:lvl w:ilvl="0">
      <w:start w:val="1"/>
      <w:numFmt w:val="decimal"/>
      <w:lvlText w:val="Figure %1."/>
      <w:lvlJc w:val="center"/>
      <w:pPr>
        <w:tabs>
          <w:tab w:val="num" w:pos="510"/>
        </w:tabs>
        <w:ind w:left="737" w:hanging="737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>
    <w:nsid w:val="28C3765B"/>
    <w:multiLevelType w:val="multilevel"/>
    <w:tmpl w:val="37E6E2EE"/>
    <w:lvl w:ilvl="0">
      <w:start w:val="1"/>
      <w:numFmt w:val="decimal"/>
      <w:lvlText w:val="Figure %1."/>
      <w:lvlJc w:val="center"/>
      <w:pPr>
        <w:tabs>
          <w:tab w:val="num" w:pos="510"/>
        </w:tabs>
        <w:ind w:left="737" w:hanging="737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>
    <w:nsid w:val="3914615C"/>
    <w:multiLevelType w:val="multilevel"/>
    <w:tmpl w:val="67FA44E8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>
    <w:nsid w:val="3F2104C0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49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282"/>
        </w:tabs>
        <w:ind w:left="5102" w:hanging="1700"/>
      </w:pPr>
    </w:lvl>
  </w:abstractNum>
  <w:abstractNum w:abstractNumId="14">
    <w:nsid w:val="401F2529"/>
    <w:multiLevelType w:val="multilevel"/>
    <w:tmpl w:val="930A8522"/>
    <w:lvl w:ilvl="0">
      <w:start w:val="1"/>
      <w:numFmt w:val="decimal"/>
      <w:lvlText w:val="Table %1."/>
      <w:lvlJc w:val="center"/>
      <w:pPr>
        <w:tabs>
          <w:tab w:val="num" w:pos="397"/>
        </w:tabs>
        <w:ind w:left="737" w:hanging="737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>
    <w:nsid w:val="439A1C1A"/>
    <w:multiLevelType w:val="hybridMultilevel"/>
    <w:tmpl w:val="852A1C22"/>
    <w:lvl w:ilvl="0" w:tplc="A4B2F0A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FC8B5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228978">
      <w:start w:val="182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4D27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B525B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584A7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D6408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4D0136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E29E8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46EF7124"/>
    <w:multiLevelType w:val="hybridMultilevel"/>
    <w:tmpl w:val="67FA44E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4DBF665F"/>
    <w:multiLevelType w:val="hybridMultilevel"/>
    <w:tmpl w:val="830E36E6"/>
    <w:lvl w:ilvl="0" w:tplc="A1B6661A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4F89061B"/>
    <w:multiLevelType w:val="hybridMultilevel"/>
    <w:tmpl w:val="DAE2B7A4"/>
    <w:lvl w:ilvl="0" w:tplc="4218E646">
      <w:start w:val="5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>
    <w:nsid w:val="56CC28C4"/>
    <w:multiLevelType w:val="hybridMultilevel"/>
    <w:tmpl w:val="7BD40A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82E12F9"/>
    <w:multiLevelType w:val="hybridMultilevel"/>
    <w:tmpl w:val="40347D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EC32054"/>
    <w:multiLevelType w:val="multilevel"/>
    <w:tmpl w:val="92C64D74"/>
    <w:lvl w:ilvl="0">
      <w:start w:val="1"/>
      <w:numFmt w:val="decimal"/>
      <w:lvlText w:val="Table %1"/>
      <w:lvlJc w:val="center"/>
      <w:pPr>
        <w:tabs>
          <w:tab w:val="num" w:pos="510"/>
        </w:tabs>
        <w:ind w:left="737" w:hanging="737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>
    <w:nsid w:val="5FCA1930"/>
    <w:multiLevelType w:val="hybridMultilevel"/>
    <w:tmpl w:val="7F486DE4"/>
    <w:lvl w:ilvl="0" w:tplc="21EE0C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64711406"/>
    <w:multiLevelType w:val="hybridMultilevel"/>
    <w:tmpl w:val="9B94E998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>
    <w:nsid w:val="65E556B8"/>
    <w:multiLevelType w:val="hybridMultilevel"/>
    <w:tmpl w:val="41EC4840"/>
    <w:lvl w:ilvl="0" w:tplc="F92804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1C89902">
      <w:start w:val="71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72C475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480E68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CBA68C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07094A6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932998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1369B7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>
    <w:nsid w:val="67B673ED"/>
    <w:multiLevelType w:val="hybridMultilevel"/>
    <w:tmpl w:val="571A1174"/>
    <w:lvl w:ilvl="0" w:tplc="035632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3C404C">
      <w:start w:val="1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63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827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A2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DCD1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D6C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224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0EF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9FA6C3C"/>
    <w:multiLevelType w:val="hybridMultilevel"/>
    <w:tmpl w:val="F9C0E3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B92DA5E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A0D495B"/>
    <w:multiLevelType w:val="multilevel"/>
    <w:tmpl w:val="0310F5C2"/>
    <w:lvl w:ilvl="0">
      <w:start w:val="1"/>
      <w:numFmt w:val="decimal"/>
      <w:lvlText w:val="Table %1."/>
      <w:lvlJc w:val="center"/>
      <w:pPr>
        <w:tabs>
          <w:tab w:val="num" w:pos="1021"/>
        </w:tabs>
        <w:ind w:left="0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0">
    <w:nsid w:val="7233546B"/>
    <w:multiLevelType w:val="multilevel"/>
    <w:tmpl w:val="AFB8C0DA"/>
    <w:lvl w:ilvl="0">
      <w:start w:val="1"/>
      <w:numFmt w:val="decimal"/>
      <w:lvlText w:val="Table %1."/>
      <w:lvlJc w:val="center"/>
      <w:pPr>
        <w:tabs>
          <w:tab w:val="num" w:pos="397"/>
        </w:tabs>
        <w:ind w:left="533" w:hanging="533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B0085C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3">
    <w:nsid w:val="777357FE"/>
    <w:multiLevelType w:val="multilevel"/>
    <w:tmpl w:val="FF82C516"/>
    <w:lvl w:ilvl="0">
      <w:start w:val="1"/>
      <w:numFmt w:val="decimal"/>
      <w:lvlText w:val="Table %1."/>
      <w:lvlJc w:val="center"/>
      <w:pPr>
        <w:tabs>
          <w:tab w:val="num" w:pos="1361"/>
        </w:tabs>
        <w:ind w:left="0" w:firstLine="3799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>
    <w:nsid w:val="78DC5962"/>
    <w:multiLevelType w:val="hybridMultilevel"/>
    <w:tmpl w:val="A5846328"/>
    <w:lvl w:ilvl="0" w:tplc="7C843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723D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02C0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A47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40B0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3CEC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1A3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B04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6460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9B14C61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49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282"/>
        </w:tabs>
        <w:ind w:left="5102" w:hanging="1700"/>
      </w:pPr>
    </w:lvl>
  </w:abstractNum>
  <w:num w:numId="1">
    <w:abstractNumId w:val="31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35"/>
  </w:num>
  <w:num w:numId="8">
    <w:abstractNumId w:val="8"/>
  </w:num>
  <w:num w:numId="9">
    <w:abstractNumId w:val="18"/>
  </w:num>
  <w:num w:numId="10">
    <w:abstractNumId w:val="12"/>
  </w:num>
  <w:num w:numId="11">
    <w:abstractNumId w:val="33"/>
  </w:num>
  <w:num w:numId="12">
    <w:abstractNumId w:val="29"/>
  </w:num>
  <w:num w:numId="13">
    <w:abstractNumId w:val="3"/>
  </w:num>
  <w:num w:numId="14">
    <w:abstractNumId w:val="12"/>
  </w:num>
  <w:num w:numId="15">
    <w:abstractNumId w:val="30"/>
  </w:num>
  <w:num w:numId="16">
    <w:abstractNumId w:val="14"/>
  </w:num>
  <w:num w:numId="17">
    <w:abstractNumId w:val="15"/>
  </w:num>
  <w:num w:numId="18">
    <w:abstractNumId w:val="10"/>
  </w:num>
  <w:num w:numId="19">
    <w:abstractNumId w:val="9"/>
  </w:num>
  <w:num w:numId="20">
    <w:abstractNumId w:val="22"/>
  </w:num>
  <w:num w:numId="21">
    <w:abstractNumId w:val="32"/>
  </w:num>
  <w:num w:numId="22">
    <w:abstractNumId w:val="17"/>
  </w:num>
  <w:num w:numId="23">
    <w:abstractNumId w:val="11"/>
  </w:num>
  <w:num w:numId="24">
    <w:abstractNumId w:val="25"/>
  </w:num>
  <w:num w:numId="25">
    <w:abstractNumId w:val="7"/>
  </w:num>
  <w:num w:numId="26">
    <w:abstractNumId w:val="23"/>
  </w:num>
  <w:num w:numId="27">
    <w:abstractNumId w:val="34"/>
  </w:num>
  <w:num w:numId="28">
    <w:abstractNumId w:val="19"/>
  </w:num>
  <w:num w:numId="29">
    <w:abstractNumId w:val="5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24"/>
  </w:num>
  <w:num w:numId="36">
    <w:abstractNumId w:val="8"/>
  </w:num>
  <w:num w:numId="37">
    <w:abstractNumId w:val="16"/>
  </w:num>
  <w:num w:numId="38">
    <w:abstractNumId w:val="8"/>
  </w:num>
  <w:num w:numId="39">
    <w:abstractNumId w:val="8"/>
  </w:num>
  <w:num w:numId="40">
    <w:abstractNumId w:val="27"/>
  </w:num>
  <w:num w:numId="41">
    <w:abstractNumId w:val="6"/>
  </w:num>
  <w:num w:numId="42">
    <w:abstractNumId w:val="21"/>
  </w:num>
  <w:num w:numId="43">
    <w:abstractNumId w:val="20"/>
  </w:num>
  <w:num w:numId="44">
    <w:abstractNumId w:val="28"/>
  </w:num>
  <w:num w:numId="45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C0A"/>
    <w:rsid w:val="00000594"/>
    <w:rsid w:val="000006F4"/>
    <w:rsid w:val="00002F10"/>
    <w:rsid w:val="000046FC"/>
    <w:rsid w:val="000052A1"/>
    <w:rsid w:val="000059BB"/>
    <w:rsid w:val="000059D0"/>
    <w:rsid w:val="000063C5"/>
    <w:rsid w:val="00006F04"/>
    <w:rsid w:val="000116BD"/>
    <w:rsid w:val="000118A7"/>
    <w:rsid w:val="00012217"/>
    <w:rsid w:val="000122DC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3F5A"/>
    <w:rsid w:val="0002475A"/>
    <w:rsid w:val="00026904"/>
    <w:rsid w:val="00026A59"/>
    <w:rsid w:val="00026F5D"/>
    <w:rsid w:val="00031165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62143"/>
    <w:rsid w:val="000633D5"/>
    <w:rsid w:val="00063B92"/>
    <w:rsid w:val="0006423A"/>
    <w:rsid w:val="00064BDD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B40"/>
    <w:rsid w:val="000E34FB"/>
    <w:rsid w:val="000E3DDF"/>
    <w:rsid w:val="000E3E80"/>
    <w:rsid w:val="000E41EC"/>
    <w:rsid w:val="000E4890"/>
    <w:rsid w:val="000E4F05"/>
    <w:rsid w:val="000E5033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F11"/>
    <w:rsid w:val="00132434"/>
    <w:rsid w:val="00132B1C"/>
    <w:rsid w:val="00132D52"/>
    <w:rsid w:val="00133EB9"/>
    <w:rsid w:val="0013512A"/>
    <w:rsid w:val="00135141"/>
    <w:rsid w:val="00135794"/>
    <w:rsid w:val="00135898"/>
    <w:rsid w:val="00135C70"/>
    <w:rsid w:val="00136106"/>
    <w:rsid w:val="00136B9F"/>
    <w:rsid w:val="00136ECA"/>
    <w:rsid w:val="00140983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9"/>
    <w:rsid w:val="00173B5D"/>
    <w:rsid w:val="00174C11"/>
    <w:rsid w:val="00175090"/>
    <w:rsid w:val="00176AED"/>
    <w:rsid w:val="00177C30"/>
    <w:rsid w:val="0018145F"/>
    <w:rsid w:val="00181AD5"/>
    <w:rsid w:val="001822D6"/>
    <w:rsid w:val="001824D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4B2"/>
    <w:rsid w:val="00193508"/>
    <w:rsid w:val="00193752"/>
    <w:rsid w:val="00195164"/>
    <w:rsid w:val="001A070B"/>
    <w:rsid w:val="001A08FF"/>
    <w:rsid w:val="001A094C"/>
    <w:rsid w:val="001A183C"/>
    <w:rsid w:val="001A2071"/>
    <w:rsid w:val="001A4830"/>
    <w:rsid w:val="001A52F1"/>
    <w:rsid w:val="001A5951"/>
    <w:rsid w:val="001A5FAC"/>
    <w:rsid w:val="001A652B"/>
    <w:rsid w:val="001A689D"/>
    <w:rsid w:val="001B044D"/>
    <w:rsid w:val="001B15B6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31A"/>
    <w:rsid w:val="001C5661"/>
    <w:rsid w:val="001C614F"/>
    <w:rsid w:val="001C650E"/>
    <w:rsid w:val="001C6572"/>
    <w:rsid w:val="001C66BA"/>
    <w:rsid w:val="001C7A02"/>
    <w:rsid w:val="001D0C5A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E6B"/>
    <w:rsid w:val="001F2087"/>
    <w:rsid w:val="001F27B2"/>
    <w:rsid w:val="001F30BA"/>
    <w:rsid w:val="001F341A"/>
    <w:rsid w:val="001F3909"/>
    <w:rsid w:val="001F39C3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3E5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0499"/>
    <w:rsid w:val="002A2166"/>
    <w:rsid w:val="002A23C5"/>
    <w:rsid w:val="002A2993"/>
    <w:rsid w:val="002A3E86"/>
    <w:rsid w:val="002A6AA0"/>
    <w:rsid w:val="002A79DE"/>
    <w:rsid w:val="002B1F8F"/>
    <w:rsid w:val="002B2455"/>
    <w:rsid w:val="002B45AA"/>
    <w:rsid w:val="002B5B27"/>
    <w:rsid w:val="002B6BCD"/>
    <w:rsid w:val="002B7B57"/>
    <w:rsid w:val="002C01E3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2CE"/>
    <w:rsid w:val="002D071A"/>
    <w:rsid w:val="002D20F9"/>
    <w:rsid w:val="002D231A"/>
    <w:rsid w:val="002D39A1"/>
    <w:rsid w:val="002D4B4A"/>
    <w:rsid w:val="002D586C"/>
    <w:rsid w:val="002D5E3C"/>
    <w:rsid w:val="002D65C7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EB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93C"/>
    <w:rsid w:val="00364D7D"/>
    <w:rsid w:val="00365743"/>
    <w:rsid w:val="00365767"/>
    <w:rsid w:val="00366A81"/>
    <w:rsid w:val="00366B97"/>
    <w:rsid w:val="003674B3"/>
    <w:rsid w:val="00367D19"/>
    <w:rsid w:val="00370158"/>
    <w:rsid w:val="00370245"/>
    <w:rsid w:val="00370E41"/>
    <w:rsid w:val="00371627"/>
    <w:rsid w:val="00372C70"/>
    <w:rsid w:val="003735E2"/>
    <w:rsid w:val="00373EA6"/>
    <w:rsid w:val="00374A4E"/>
    <w:rsid w:val="00375734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1B19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4B0"/>
    <w:rsid w:val="003B08C9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9DB"/>
    <w:rsid w:val="003C0DDE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882"/>
    <w:rsid w:val="003E4724"/>
    <w:rsid w:val="003E5CD9"/>
    <w:rsid w:val="003E67A1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5972"/>
    <w:rsid w:val="004061CC"/>
    <w:rsid w:val="00406346"/>
    <w:rsid w:val="004065E5"/>
    <w:rsid w:val="00410ABC"/>
    <w:rsid w:val="00410B0A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0552"/>
    <w:rsid w:val="00421EB0"/>
    <w:rsid w:val="00422956"/>
    <w:rsid w:val="00422B31"/>
    <w:rsid w:val="00423618"/>
    <w:rsid w:val="004239DF"/>
    <w:rsid w:val="004246C0"/>
    <w:rsid w:val="00424AC8"/>
    <w:rsid w:val="004251D0"/>
    <w:rsid w:val="004270A1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77ADB"/>
    <w:rsid w:val="004819D9"/>
    <w:rsid w:val="004835A3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425D"/>
    <w:rsid w:val="004B471E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8BC"/>
    <w:rsid w:val="00522C81"/>
    <w:rsid w:val="00525BF0"/>
    <w:rsid w:val="00525C2F"/>
    <w:rsid w:val="00526671"/>
    <w:rsid w:val="00530791"/>
    <w:rsid w:val="00531682"/>
    <w:rsid w:val="005332D7"/>
    <w:rsid w:val="005346E8"/>
    <w:rsid w:val="0053569A"/>
    <w:rsid w:val="00536850"/>
    <w:rsid w:val="00537430"/>
    <w:rsid w:val="005374E4"/>
    <w:rsid w:val="00541579"/>
    <w:rsid w:val="00543D9B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581"/>
    <w:rsid w:val="00555B20"/>
    <w:rsid w:val="00556607"/>
    <w:rsid w:val="00556D0C"/>
    <w:rsid w:val="00556E2F"/>
    <w:rsid w:val="00556EF2"/>
    <w:rsid w:val="00561031"/>
    <w:rsid w:val="005610D2"/>
    <w:rsid w:val="00562EDA"/>
    <w:rsid w:val="00563A91"/>
    <w:rsid w:val="00563E2C"/>
    <w:rsid w:val="005662C6"/>
    <w:rsid w:val="00566558"/>
    <w:rsid w:val="00566FFF"/>
    <w:rsid w:val="005677B6"/>
    <w:rsid w:val="0057170A"/>
    <w:rsid w:val="00572570"/>
    <w:rsid w:val="0057263D"/>
    <w:rsid w:val="00572A4C"/>
    <w:rsid w:val="00573284"/>
    <w:rsid w:val="00573D0C"/>
    <w:rsid w:val="00573DD4"/>
    <w:rsid w:val="00575332"/>
    <w:rsid w:val="00575F1E"/>
    <w:rsid w:val="005761F2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2E61"/>
    <w:rsid w:val="005B3056"/>
    <w:rsid w:val="005B3177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1E59"/>
    <w:rsid w:val="005D2118"/>
    <w:rsid w:val="005D285D"/>
    <w:rsid w:val="005D2B9B"/>
    <w:rsid w:val="005D59BB"/>
    <w:rsid w:val="005D6C9C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8C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6C0D"/>
    <w:rsid w:val="00626CA4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3CB5"/>
    <w:rsid w:val="00634B66"/>
    <w:rsid w:val="00635184"/>
    <w:rsid w:val="00635498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72B2"/>
    <w:rsid w:val="00657B8D"/>
    <w:rsid w:val="00660409"/>
    <w:rsid w:val="00660948"/>
    <w:rsid w:val="00661625"/>
    <w:rsid w:val="00662717"/>
    <w:rsid w:val="006630AB"/>
    <w:rsid w:val="006632B0"/>
    <w:rsid w:val="00664234"/>
    <w:rsid w:val="00664591"/>
    <w:rsid w:val="00664901"/>
    <w:rsid w:val="00664F0E"/>
    <w:rsid w:val="00666A8C"/>
    <w:rsid w:val="006740EF"/>
    <w:rsid w:val="006755C2"/>
    <w:rsid w:val="00675884"/>
    <w:rsid w:val="00675F92"/>
    <w:rsid w:val="0067691F"/>
    <w:rsid w:val="00676C73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804"/>
    <w:rsid w:val="006C3E81"/>
    <w:rsid w:val="006C43FA"/>
    <w:rsid w:val="006C4726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408E"/>
    <w:rsid w:val="006D5E48"/>
    <w:rsid w:val="006D69F9"/>
    <w:rsid w:val="006D7219"/>
    <w:rsid w:val="006E0CC1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E06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5F29"/>
    <w:rsid w:val="00716909"/>
    <w:rsid w:val="00716A22"/>
    <w:rsid w:val="00717866"/>
    <w:rsid w:val="00721110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06"/>
    <w:rsid w:val="007421C4"/>
    <w:rsid w:val="00742683"/>
    <w:rsid w:val="0074273F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9CC"/>
    <w:rsid w:val="00756E3A"/>
    <w:rsid w:val="00760227"/>
    <w:rsid w:val="007605E9"/>
    <w:rsid w:val="007619AD"/>
    <w:rsid w:val="00761F36"/>
    <w:rsid w:val="00764778"/>
    <w:rsid w:val="00765421"/>
    <w:rsid w:val="0076546D"/>
    <w:rsid w:val="007654EE"/>
    <w:rsid w:val="00766479"/>
    <w:rsid w:val="00766A2B"/>
    <w:rsid w:val="007670F0"/>
    <w:rsid w:val="007702BB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4CE"/>
    <w:rsid w:val="007958B9"/>
    <w:rsid w:val="00795B34"/>
    <w:rsid w:val="00795D15"/>
    <w:rsid w:val="00797E04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5AA9"/>
    <w:rsid w:val="007A5F16"/>
    <w:rsid w:val="007A683B"/>
    <w:rsid w:val="007A68BF"/>
    <w:rsid w:val="007A6AED"/>
    <w:rsid w:val="007A7007"/>
    <w:rsid w:val="007A7ACB"/>
    <w:rsid w:val="007A7F30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2D23"/>
    <w:rsid w:val="007C4526"/>
    <w:rsid w:val="007C470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4E73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61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148F"/>
    <w:rsid w:val="007F2CE5"/>
    <w:rsid w:val="007F43AF"/>
    <w:rsid w:val="007F50DC"/>
    <w:rsid w:val="007F5C28"/>
    <w:rsid w:val="007F6371"/>
    <w:rsid w:val="007F65D5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BE7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FFE"/>
    <w:rsid w:val="00854653"/>
    <w:rsid w:val="008547AE"/>
    <w:rsid w:val="0085498E"/>
    <w:rsid w:val="00855690"/>
    <w:rsid w:val="00855F51"/>
    <w:rsid w:val="00857A1F"/>
    <w:rsid w:val="00857A71"/>
    <w:rsid w:val="00857C7F"/>
    <w:rsid w:val="00860CFE"/>
    <w:rsid w:val="008625CC"/>
    <w:rsid w:val="00862B09"/>
    <w:rsid w:val="00863426"/>
    <w:rsid w:val="008666D1"/>
    <w:rsid w:val="00870A83"/>
    <w:rsid w:val="00872029"/>
    <w:rsid w:val="0087220C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A95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4A63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4A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6BE5"/>
    <w:rsid w:val="008D7410"/>
    <w:rsid w:val="008E01A1"/>
    <w:rsid w:val="008E01E5"/>
    <w:rsid w:val="008E07B3"/>
    <w:rsid w:val="008E2662"/>
    <w:rsid w:val="008E2948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2369"/>
    <w:rsid w:val="009033A2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6ED9"/>
    <w:rsid w:val="0091764F"/>
    <w:rsid w:val="00920014"/>
    <w:rsid w:val="0092144F"/>
    <w:rsid w:val="00921BC0"/>
    <w:rsid w:val="00921DE6"/>
    <w:rsid w:val="00923D36"/>
    <w:rsid w:val="00924145"/>
    <w:rsid w:val="00925E77"/>
    <w:rsid w:val="0092635A"/>
    <w:rsid w:val="009271B9"/>
    <w:rsid w:val="0093032D"/>
    <w:rsid w:val="0093035B"/>
    <w:rsid w:val="0093061F"/>
    <w:rsid w:val="009306F5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539"/>
    <w:rsid w:val="00936A27"/>
    <w:rsid w:val="00937D62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3D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67709"/>
    <w:rsid w:val="00970CB3"/>
    <w:rsid w:val="00970F79"/>
    <w:rsid w:val="00971280"/>
    <w:rsid w:val="00974092"/>
    <w:rsid w:val="00976057"/>
    <w:rsid w:val="009765A0"/>
    <w:rsid w:val="00977056"/>
    <w:rsid w:val="00977FD7"/>
    <w:rsid w:val="009816BB"/>
    <w:rsid w:val="009824C3"/>
    <w:rsid w:val="00982E04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C7830"/>
    <w:rsid w:val="009C7F31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0B7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6D75"/>
    <w:rsid w:val="009F71DE"/>
    <w:rsid w:val="009F77F9"/>
    <w:rsid w:val="009F795D"/>
    <w:rsid w:val="009F7D42"/>
    <w:rsid w:val="00A00133"/>
    <w:rsid w:val="00A01457"/>
    <w:rsid w:val="00A017F2"/>
    <w:rsid w:val="00A02434"/>
    <w:rsid w:val="00A041D3"/>
    <w:rsid w:val="00A051E3"/>
    <w:rsid w:val="00A05753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316F"/>
    <w:rsid w:val="00A333C2"/>
    <w:rsid w:val="00A33667"/>
    <w:rsid w:val="00A34233"/>
    <w:rsid w:val="00A34BB4"/>
    <w:rsid w:val="00A34BE2"/>
    <w:rsid w:val="00A34C5F"/>
    <w:rsid w:val="00A35A01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68"/>
    <w:rsid w:val="00A51194"/>
    <w:rsid w:val="00A5144B"/>
    <w:rsid w:val="00A52263"/>
    <w:rsid w:val="00A525F9"/>
    <w:rsid w:val="00A54231"/>
    <w:rsid w:val="00A54432"/>
    <w:rsid w:val="00A55667"/>
    <w:rsid w:val="00A557B8"/>
    <w:rsid w:val="00A56490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002"/>
    <w:rsid w:val="00A81A25"/>
    <w:rsid w:val="00A81AAF"/>
    <w:rsid w:val="00A81E22"/>
    <w:rsid w:val="00A81F40"/>
    <w:rsid w:val="00A8280A"/>
    <w:rsid w:val="00A8282A"/>
    <w:rsid w:val="00A829FA"/>
    <w:rsid w:val="00A83359"/>
    <w:rsid w:val="00A83602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7B1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B43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1897"/>
    <w:rsid w:val="00B3264E"/>
    <w:rsid w:val="00B32B8D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BA"/>
    <w:rsid w:val="00B60A05"/>
    <w:rsid w:val="00B60BB8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903"/>
    <w:rsid w:val="00B72507"/>
    <w:rsid w:val="00B72EDE"/>
    <w:rsid w:val="00B73EEC"/>
    <w:rsid w:val="00B74E7B"/>
    <w:rsid w:val="00B7516D"/>
    <w:rsid w:val="00B7527A"/>
    <w:rsid w:val="00B76AA8"/>
    <w:rsid w:val="00B777FC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9039D"/>
    <w:rsid w:val="00B9129A"/>
    <w:rsid w:val="00B91DDC"/>
    <w:rsid w:val="00B925D4"/>
    <w:rsid w:val="00B929CC"/>
    <w:rsid w:val="00B93746"/>
    <w:rsid w:val="00B94204"/>
    <w:rsid w:val="00B9429D"/>
    <w:rsid w:val="00B958D8"/>
    <w:rsid w:val="00B95E0B"/>
    <w:rsid w:val="00B973B5"/>
    <w:rsid w:val="00B97422"/>
    <w:rsid w:val="00BA105E"/>
    <w:rsid w:val="00BA16C8"/>
    <w:rsid w:val="00BA1732"/>
    <w:rsid w:val="00BA22AA"/>
    <w:rsid w:val="00BA27FC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83B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95F"/>
    <w:rsid w:val="00BC4C1F"/>
    <w:rsid w:val="00BC626B"/>
    <w:rsid w:val="00BC65F1"/>
    <w:rsid w:val="00BC6942"/>
    <w:rsid w:val="00BC763C"/>
    <w:rsid w:val="00BC7B0E"/>
    <w:rsid w:val="00BD10F6"/>
    <w:rsid w:val="00BD1FC7"/>
    <w:rsid w:val="00BD205C"/>
    <w:rsid w:val="00BD2087"/>
    <w:rsid w:val="00BD2345"/>
    <w:rsid w:val="00BD293D"/>
    <w:rsid w:val="00BD3AF3"/>
    <w:rsid w:val="00BD3B8E"/>
    <w:rsid w:val="00BD5790"/>
    <w:rsid w:val="00BD59BE"/>
    <w:rsid w:val="00BD5ECA"/>
    <w:rsid w:val="00BD7070"/>
    <w:rsid w:val="00BD7480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C0008A"/>
    <w:rsid w:val="00C02611"/>
    <w:rsid w:val="00C03D11"/>
    <w:rsid w:val="00C0443F"/>
    <w:rsid w:val="00C04B37"/>
    <w:rsid w:val="00C058F0"/>
    <w:rsid w:val="00C05B24"/>
    <w:rsid w:val="00C06DF4"/>
    <w:rsid w:val="00C07A1B"/>
    <w:rsid w:val="00C10BB2"/>
    <w:rsid w:val="00C127B9"/>
    <w:rsid w:val="00C127DA"/>
    <w:rsid w:val="00C13B9C"/>
    <w:rsid w:val="00C1740F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18EF"/>
    <w:rsid w:val="00C41D95"/>
    <w:rsid w:val="00C41DB4"/>
    <w:rsid w:val="00C4283F"/>
    <w:rsid w:val="00C43D1B"/>
    <w:rsid w:val="00C45773"/>
    <w:rsid w:val="00C45A95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2217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49E"/>
    <w:rsid w:val="00C779E5"/>
    <w:rsid w:val="00C80B13"/>
    <w:rsid w:val="00C813EF"/>
    <w:rsid w:val="00C814DC"/>
    <w:rsid w:val="00C81AF6"/>
    <w:rsid w:val="00C81CA1"/>
    <w:rsid w:val="00C82413"/>
    <w:rsid w:val="00C82447"/>
    <w:rsid w:val="00C8264C"/>
    <w:rsid w:val="00C8299C"/>
    <w:rsid w:val="00C83033"/>
    <w:rsid w:val="00C83179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4BF2"/>
    <w:rsid w:val="00C9533C"/>
    <w:rsid w:val="00C9779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9FF"/>
    <w:rsid w:val="00CB0E08"/>
    <w:rsid w:val="00CB146D"/>
    <w:rsid w:val="00CB2685"/>
    <w:rsid w:val="00CB311F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D76"/>
    <w:rsid w:val="00CE05F0"/>
    <w:rsid w:val="00CE0A06"/>
    <w:rsid w:val="00CE0FDE"/>
    <w:rsid w:val="00CE1B85"/>
    <w:rsid w:val="00CE21B3"/>
    <w:rsid w:val="00CE5F3A"/>
    <w:rsid w:val="00CE72B9"/>
    <w:rsid w:val="00CE752E"/>
    <w:rsid w:val="00CF0CC0"/>
    <w:rsid w:val="00CF1715"/>
    <w:rsid w:val="00CF2558"/>
    <w:rsid w:val="00CF28A3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318"/>
    <w:rsid w:val="00D0477B"/>
    <w:rsid w:val="00D04A14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4A8C"/>
    <w:rsid w:val="00D154C1"/>
    <w:rsid w:val="00D176E9"/>
    <w:rsid w:val="00D17D95"/>
    <w:rsid w:val="00D20BCC"/>
    <w:rsid w:val="00D218A0"/>
    <w:rsid w:val="00D231ED"/>
    <w:rsid w:val="00D23C52"/>
    <w:rsid w:val="00D26A8F"/>
    <w:rsid w:val="00D26E94"/>
    <w:rsid w:val="00D27340"/>
    <w:rsid w:val="00D27B01"/>
    <w:rsid w:val="00D302B5"/>
    <w:rsid w:val="00D3085D"/>
    <w:rsid w:val="00D31AEA"/>
    <w:rsid w:val="00D328AB"/>
    <w:rsid w:val="00D34AF5"/>
    <w:rsid w:val="00D35EF1"/>
    <w:rsid w:val="00D36495"/>
    <w:rsid w:val="00D41A63"/>
    <w:rsid w:val="00D41FE7"/>
    <w:rsid w:val="00D43096"/>
    <w:rsid w:val="00D461CD"/>
    <w:rsid w:val="00D46F0A"/>
    <w:rsid w:val="00D50995"/>
    <w:rsid w:val="00D51743"/>
    <w:rsid w:val="00D51DBD"/>
    <w:rsid w:val="00D52300"/>
    <w:rsid w:val="00D53837"/>
    <w:rsid w:val="00D53DED"/>
    <w:rsid w:val="00D5549A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696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230F"/>
    <w:rsid w:val="00D83D14"/>
    <w:rsid w:val="00D84F5D"/>
    <w:rsid w:val="00D85402"/>
    <w:rsid w:val="00D929C2"/>
    <w:rsid w:val="00D9370A"/>
    <w:rsid w:val="00D94920"/>
    <w:rsid w:val="00D9496A"/>
    <w:rsid w:val="00D9497C"/>
    <w:rsid w:val="00D94BAE"/>
    <w:rsid w:val="00D95A78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799"/>
    <w:rsid w:val="00DC15AA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DD"/>
    <w:rsid w:val="00DD7C2F"/>
    <w:rsid w:val="00DE0CE6"/>
    <w:rsid w:val="00DE19B8"/>
    <w:rsid w:val="00DE221F"/>
    <w:rsid w:val="00DE22A7"/>
    <w:rsid w:val="00DE2DD3"/>
    <w:rsid w:val="00DE2F8F"/>
    <w:rsid w:val="00DE39B6"/>
    <w:rsid w:val="00DE3F1E"/>
    <w:rsid w:val="00DE453A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121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195D"/>
    <w:rsid w:val="00E02B3D"/>
    <w:rsid w:val="00E02C24"/>
    <w:rsid w:val="00E0364D"/>
    <w:rsid w:val="00E046D1"/>
    <w:rsid w:val="00E050B5"/>
    <w:rsid w:val="00E05ECE"/>
    <w:rsid w:val="00E066B0"/>
    <w:rsid w:val="00E07C0A"/>
    <w:rsid w:val="00E11824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3ABD"/>
    <w:rsid w:val="00E3482C"/>
    <w:rsid w:val="00E34A05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94B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BC5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491"/>
    <w:rsid w:val="00E75931"/>
    <w:rsid w:val="00E76965"/>
    <w:rsid w:val="00E7784A"/>
    <w:rsid w:val="00E779D7"/>
    <w:rsid w:val="00E8047E"/>
    <w:rsid w:val="00E80E60"/>
    <w:rsid w:val="00E81926"/>
    <w:rsid w:val="00E81AF8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327"/>
    <w:rsid w:val="00EB58C7"/>
    <w:rsid w:val="00EB621B"/>
    <w:rsid w:val="00EB643B"/>
    <w:rsid w:val="00EB73DA"/>
    <w:rsid w:val="00EC0254"/>
    <w:rsid w:val="00EC07C7"/>
    <w:rsid w:val="00EC07E1"/>
    <w:rsid w:val="00EC0C22"/>
    <w:rsid w:val="00EC0DA7"/>
    <w:rsid w:val="00EC21BB"/>
    <w:rsid w:val="00EC28D1"/>
    <w:rsid w:val="00EC332B"/>
    <w:rsid w:val="00EC363B"/>
    <w:rsid w:val="00EC3F40"/>
    <w:rsid w:val="00EC3FEB"/>
    <w:rsid w:val="00EC444E"/>
    <w:rsid w:val="00ED1544"/>
    <w:rsid w:val="00ED2D48"/>
    <w:rsid w:val="00ED2E0E"/>
    <w:rsid w:val="00ED3063"/>
    <w:rsid w:val="00ED34A4"/>
    <w:rsid w:val="00ED3534"/>
    <w:rsid w:val="00ED3776"/>
    <w:rsid w:val="00ED3847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7BF"/>
    <w:rsid w:val="00EE716D"/>
    <w:rsid w:val="00EE7666"/>
    <w:rsid w:val="00EF0454"/>
    <w:rsid w:val="00EF33D3"/>
    <w:rsid w:val="00EF40D6"/>
    <w:rsid w:val="00EF45A5"/>
    <w:rsid w:val="00EF4731"/>
    <w:rsid w:val="00EF52A7"/>
    <w:rsid w:val="00EF5644"/>
    <w:rsid w:val="00EF6C90"/>
    <w:rsid w:val="00EF6D78"/>
    <w:rsid w:val="00EF706A"/>
    <w:rsid w:val="00EF7378"/>
    <w:rsid w:val="00EF7A64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26E2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F3C"/>
    <w:rsid w:val="00F403F4"/>
    <w:rsid w:val="00F40F33"/>
    <w:rsid w:val="00F41213"/>
    <w:rsid w:val="00F4262C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EC6"/>
    <w:rsid w:val="00F6257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3F54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23A8"/>
    <w:rsid w:val="00FC36E4"/>
    <w:rsid w:val="00FC3C34"/>
    <w:rsid w:val="00FC4A63"/>
    <w:rsid w:val="00FC5B01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E163B"/>
    <w:rsid w:val="00FE22EE"/>
    <w:rsid w:val="00FE25A2"/>
    <w:rsid w:val="00FE3F17"/>
    <w:rsid w:val="00FE4A80"/>
    <w:rsid w:val="00FE5E7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3AE8"/>
    <w:rsid w:val="00FF3C5F"/>
    <w:rsid w:val="00FF3D19"/>
    <w:rsid w:val="00FF50DD"/>
    <w:rsid w:val="00FF59DB"/>
    <w:rsid w:val="00FF5B4A"/>
    <w:rsid w:val="00FF5FAE"/>
    <w:rsid w:val="00FF72F1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basedOn w:val="a2"/>
    <w:link w:val="1"/>
    <w:rsid w:val="00876A06"/>
    <w:rPr>
      <w:rFonts w:ascii="Arial" w:eastAsia="Arial" w:hAnsi="Arial"/>
      <w:sz w:val="36"/>
      <w:lang w:val="en-GB" w:eastAsia="en-US" w:bidi="ar-SA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basedOn w:val="1Char"/>
    <w:link w:val="2"/>
    <w:rsid w:val="007A22CE"/>
    <w:rPr>
      <w:rFonts w:ascii="Arial" w:eastAsia="Arial" w:hAnsi="Arial"/>
      <w:sz w:val="32"/>
      <w:lang w:val="en-GB" w:eastAsia="en-US" w:bidi="ar-SA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2"/>
    <w:link w:val="3"/>
    <w:rsid w:val="00876A06"/>
    <w:rPr>
      <w:rFonts w:ascii="Arial" w:eastAsia="Arial" w:hAnsi="Arial"/>
      <w:sz w:val="2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2"/>
    <w:link w:val="4"/>
    <w:rsid w:val="00876A06"/>
    <w:rPr>
      <w:rFonts w:ascii="Arial" w:eastAsia="Arial" w:hAnsi="Arial"/>
      <w:sz w:val="24"/>
      <w:lang w:val="en-GB" w:eastAsia="en-US" w:bidi="ar-SA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link w:val="Char"/>
    <w:semiHidden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basedOn w:val="a2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</w:style>
  <w:style w:type="character" w:customStyle="1" w:styleId="NOChar">
    <w:name w:val="NO Char"/>
    <w:basedOn w:val="a2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a2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a2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a2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basedOn w:val="a2"/>
    <w:semiHidden/>
    <w:rPr>
      <w:color w:val="0000FF"/>
      <w:u w:val="single"/>
    </w:rPr>
  </w:style>
  <w:style w:type="character" w:customStyle="1" w:styleId="af">
    <w:name w:val="已访问的超链接"/>
    <w:basedOn w:val="a2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basedOn w:val="a2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semiHidden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2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a2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a2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basedOn w:val="a2"/>
    <w:link w:val="Heading4"/>
    <w:rsid w:val="00AA3724"/>
    <w:rPr>
      <w:rFonts w:ascii="Arial" w:eastAsia="Arial" w:hAnsi="Arial"/>
      <w:sz w:val="28"/>
      <w:lang w:val="en-GB" w:eastAsia="en-US" w:bidi="ar-SA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basedOn w:val="a2"/>
    <w:link w:val="a5"/>
    <w:semiHidden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basedOn w:val="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10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17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basedOn w:val="a2"/>
    <w:link w:val="TAH"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basedOn w:val="TH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basedOn w:val="a2"/>
    <w:link w:val="CRCoverPage"/>
    <w:rsid w:val="00DC51EB"/>
    <w:rPr>
      <w:rFonts w:ascii="Arial" w:eastAsia="宋体" w:hAnsi="Arial"/>
      <w:lang w:val="en-GB" w:eastAsia="en-US" w:bidi="ar-SA"/>
    </w:rPr>
  </w:style>
  <w:style w:type="paragraph" w:styleId="afd">
    <w:name w:val="Normal (Web)"/>
    <w:basedOn w:val="a1"/>
    <w:uiPriority w:val="99"/>
    <w:unhideWhenUsed/>
    <w:rsid w:val="00F4262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Paragraphedeliste">
    <w:name w:val="Paragraphe de liste"/>
    <w:basedOn w:val="a1"/>
    <w:uiPriority w:val="34"/>
    <w:qFormat/>
    <w:rsid w:val="009E20B7"/>
    <w:pPr>
      <w:overflowPunct/>
      <w:autoSpaceDE/>
      <w:autoSpaceDN/>
      <w:adjustRightInd/>
      <w:spacing w:after="0"/>
      <w:ind w:left="720"/>
      <w:textAlignment w:val="auto"/>
    </w:pPr>
    <w:rPr>
      <w:rFonts w:eastAsia="宋体"/>
      <w:sz w:val="24"/>
      <w:szCs w:val="24"/>
      <w:lang w:val="fr-FR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basedOn w:val="a2"/>
    <w:link w:val="1"/>
    <w:rsid w:val="00876A06"/>
    <w:rPr>
      <w:rFonts w:ascii="Arial" w:eastAsia="Arial" w:hAnsi="Arial"/>
      <w:sz w:val="36"/>
      <w:lang w:val="en-GB" w:eastAsia="en-US" w:bidi="ar-SA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basedOn w:val="1Char"/>
    <w:link w:val="2"/>
    <w:rsid w:val="007A22CE"/>
    <w:rPr>
      <w:rFonts w:ascii="Arial" w:eastAsia="Arial" w:hAnsi="Arial"/>
      <w:sz w:val="32"/>
      <w:lang w:val="en-GB" w:eastAsia="en-US" w:bidi="ar-SA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2"/>
    <w:link w:val="3"/>
    <w:rsid w:val="00876A06"/>
    <w:rPr>
      <w:rFonts w:ascii="Arial" w:eastAsia="Arial" w:hAnsi="Arial"/>
      <w:sz w:val="2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2"/>
    <w:link w:val="4"/>
    <w:rsid w:val="00876A06"/>
    <w:rPr>
      <w:rFonts w:ascii="Arial" w:eastAsia="Arial" w:hAnsi="Arial"/>
      <w:sz w:val="24"/>
      <w:lang w:val="en-GB" w:eastAsia="en-US" w:bidi="ar-SA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link w:val="Char"/>
    <w:semiHidden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basedOn w:val="a2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</w:style>
  <w:style w:type="character" w:customStyle="1" w:styleId="NOChar">
    <w:name w:val="NO Char"/>
    <w:basedOn w:val="a2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a2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a2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a2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basedOn w:val="a2"/>
    <w:semiHidden/>
    <w:rPr>
      <w:color w:val="0000FF"/>
      <w:u w:val="single"/>
    </w:rPr>
  </w:style>
  <w:style w:type="character" w:customStyle="1" w:styleId="af">
    <w:name w:val="已访问的超链接"/>
    <w:basedOn w:val="a2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basedOn w:val="a2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semiHidden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2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a2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a2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basedOn w:val="a2"/>
    <w:link w:val="Heading4"/>
    <w:rsid w:val="00AA3724"/>
    <w:rPr>
      <w:rFonts w:ascii="Arial" w:eastAsia="Arial" w:hAnsi="Arial"/>
      <w:sz w:val="28"/>
      <w:lang w:val="en-GB" w:eastAsia="en-US" w:bidi="ar-SA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basedOn w:val="a2"/>
    <w:link w:val="a5"/>
    <w:semiHidden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basedOn w:val="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10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17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basedOn w:val="a2"/>
    <w:link w:val="TAH"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basedOn w:val="TH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basedOn w:val="a2"/>
    <w:link w:val="CRCoverPage"/>
    <w:rsid w:val="00DC51EB"/>
    <w:rPr>
      <w:rFonts w:ascii="Arial" w:eastAsia="宋体" w:hAnsi="Arial"/>
      <w:lang w:val="en-GB" w:eastAsia="en-US" w:bidi="ar-SA"/>
    </w:rPr>
  </w:style>
  <w:style w:type="paragraph" w:styleId="afd">
    <w:name w:val="Normal (Web)"/>
    <w:basedOn w:val="a1"/>
    <w:uiPriority w:val="99"/>
    <w:unhideWhenUsed/>
    <w:rsid w:val="00F4262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Paragraphedeliste">
    <w:name w:val="Paragraphe de liste"/>
    <w:basedOn w:val="a1"/>
    <w:uiPriority w:val="34"/>
    <w:qFormat/>
    <w:rsid w:val="009E20B7"/>
    <w:pPr>
      <w:overflowPunct/>
      <w:autoSpaceDE/>
      <w:autoSpaceDN/>
      <w:adjustRightInd/>
      <w:spacing w:after="0"/>
      <w:ind w:left="720"/>
      <w:textAlignment w:val="auto"/>
    </w:pPr>
    <w:rPr>
      <w:rFonts w:eastAsia="宋体"/>
      <w:sz w:val="24"/>
      <w:szCs w:val="24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3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9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060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0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98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9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19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6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56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22%20&#21327;&#35758;&#25552;&#26696;\102%20RAN4\80\Docs\R4-167128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l00283523\AppData\Local\Temp\Temp1_RAN4-80BIS-NR_NB-IoT_Chairman_report_EOM.zip\Docs\R4-16876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37</TotalTime>
  <Pages>4</Pages>
  <Words>1152</Words>
  <Characters>6572</Characters>
  <Application>Microsoft Office Word</Application>
  <DocSecurity>0</DocSecurity>
  <Lines>54</Lines>
  <Paragraphs>15</Paragraphs>
  <ScaleCrop>false</ScaleCrop>
  <Company>Huawei Technologies</Company>
  <LinksUpToDate>false</LinksUpToDate>
  <CharactersWithSpaces>7709</CharactersWithSpaces>
  <SharedDoc>false</SharedDoc>
  <HyperlinkBase/>
  <HLinks>
    <vt:vector size="30" baseType="variant">
      <vt:variant>
        <vt:i4>814343092</vt:i4>
      </vt:variant>
      <vt:variant>
        <vt:i4>111</vt:i4>
      </vt:variant>
      <vt:variant>
        <vt:i4>0</vt:i4>
      </vt:variant>
      <vt:variant>
        <vt:i4>5</vt:i4>
      </vt:variant>
      <vt:variant>
        <vt:lpwstr>../../22 协议提案/102 RAN4/80/Docs/R4-167128.zip</vt:lpwstr>
      </vt:variant>
      <vt:variant>
        <vt:lpwstr/>
      </vt:variant>
      <vt:variant>
        <vt:i4>6160510</vt:i4>
      </vt:variant>
      <vt:variant>
        <vt:i4>108</vt:i4>
      </vt:variant>
      <vt:variant>
        <vt:i4>0</vt:i4>
      </vt:variant>
      <vt:variant>
        <vt:i4>5</vt:i4>
      </vt:variant>
      <vt:variant>
        <vt:lpwstr>C:\Users\l00283523\AppData\Local\Temp\Temp1_RAN4-80BIS-NR_NB-IoT_Chairman_report_EOM.zip\Docs\R4-168795.zip</vt:lpwstr>
      </vt:variant>
      <vt:variant>
        <vt:lpwstr/>
      </vt:variant>
      <vt:variant>
        <vt:i4>5308540</vt:i4>
      </vt:variant>
      <vt:variant>
        <vt:i4>105</vt:i4>
      </vt:variant>
      <vt:variant>
        <vt:i4>0</vt:i4>
      </vt:variant>
      <vt:variant>
        <vt:i4>5</vt:i4>
      </vt:variant>
      <vt:variant>
        <vt:lpwstr>C:\Users\l00283523\AppData\Local\Temp\Temp1_RAN4-80BIS-NR_NB-IoT_Chairman_report_EOM.zip\Docs\R4-168767.zip</vt:lpwstr>
      </vt:variant>
      <vt:variant>
        <vt:lpwstr/>
      </vt:variant>
      <vt:variant>
        <vt:i4>6160511</vt:i4>
      </vt:variant>
      <vt:variant>
        <vt:i4>102</vt:i4>
      </vt:variant>
      <vt:variant>
        <vt:i4>0</vt:i4>
      </vt:variant>
      <vt:variant>
        <vt:i4>5</vt:i4>
      </vt:variant>
      <vt:variant>
        <vt:lpwstr>C:\Users\l00283523\AppData\Local\Temp\Temp1_RAN4-80BIS-NR_NB-IoT_Chairman_report_EOM.zip\Docs\R4-168794.zip</vt:lpwstr>
      </vt:variant>
      <vt:variant>
        <vt:lpwstr/>
      </vt:variant>
      <vt:variant>
        <vt:i4>5374070</vt:i4>
      </vt:variant>
      <vt:variant>
        <vt:i4>99</vt:i4>
      </vt:variant>
      <vt:variant>
        <vt:i4>0</vt:i4>
      </vt:variant>
      <vt:variant>
        <vt:i4>5</vt:i4>
      </vt:variant>
      <vt:variant>
        <vt:lpwstr>C:\Users\l00283523\AppData\Local\Temp\Temp1_RAN4-80BIS-NR_NB-IoT_Chairman_report_EOM.zip\Docs\R4-168953.zip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CTC</dc:creator>
  <cp:lastModifiedBy>China Telecom</cp:lastModifiedBy>
  <cp:revision>18</cp:revision>
  <cp:lastPrinted>2010-01-07T02:23:00Z</cp:lastPrinted>
  <dcterms:created xsi:type="dcterms:W3CDTF">2016-12-27T02:10:00Z</dcterms:created>
  <dcterms:modified xsi:type="dcterms:W3CDTF">2017-01-04T06:59:00Z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(3)/A/P4o7ya2AH9dOFNj1ogZNc8hEVP/SjgRX1rJOVRWUFfP1+xIWHij/eSDThpwTJahjsjWns_x000d_
j0O5VtR2xpqxJS95qwJFCAvMT5P5ZU8jZ91jJ43cOkvMXueObyxiRE+p/uU6HyVqKLEYKEBa_x000d_
KJf+yU77bV6B8medmq8wq//1Y41Va5eg+rWmiUYnhFYA1S+X+47ZPNu7VlXGtx/X8mbJ8ow0_x000d_
Xw9oz+PvXDHkVUVCEG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IuYP8Pe3HnyCbIHvhm1cVJqA0kET0NwlouONzAPuhV1TLwnNmygWmD_x000d_
fre9c+10uwARv0uqhxSY1ItkURD7D3ROAnjVYzwfIML52wWE/KhoiNM0v//a2arUQ2LAGxRA_x000d_
b3ka2BnJ5zIvYJZKF8gHNu3LmTKhDTs3YJGIVeEQKn/WOf98wZqRjcTA48bac9/uW+IEl7u+_x000d_
tndtAQ04VOK+mywccyr1/VSYbhtWzhw+oqA5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VF5D3wReuXsDBnfW60Tzp7qKn1UtvGHkIUfD_x000d_
q16n+3YxQynFpEsHVMz5NSUsBNdmWQ==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1477360365</vt:lpwstr>
  </property>
</Properties>
</file>